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7828F" w14:textId="77777777" w:rsidR="00F80B8A" w:rsidRPr="000E6ADA" w:rsidRDefault="00F80B8A" w:rsidP="00CA6509">
      <w:pPr>
        <w:jc w:val="right"/>
        <w:rPr>
          <w:rFonts w:eastAsia="Calibri" w:cs="Times New Roman"/>
          <w:color w:val="000000" w:themeColor="text1"/>
          <w:szCs w:val="30"/>
        </w:rPr>
      </w:pPr>
      <w:r w:rsidRPr="000E6ADA">
        <w:rPr>
          <w:rFonts w:eastAsia="Calibri" w:cs="Times New Roman"/>
          <w:color w:val="000000" w:themeColor="text1"/>
          <w:szCs w:val="30"/>
        </w:rPr>
        <w:t>Приложение 10</w:t>
      </w:r>
    </w:p>
    <w:p w14:paraId="62B87A5E" w14:textId="77777777" w:rsidR="00F80B8A" w:rsidRPr="000E6ADA" w:rsidRDefault="00F80B8A" w:rsidP="00CA6509">
      <w:pPr>
        <w:jc w:val="right"/>
        <w:rPr>
          <w:rFonts w:eastAsia="Calibri" w:cs="Times New Roman"/>
          <w:color w:val="000000" w:themeColor="text1"/>
          <w:szCs w:val="30"/>
        </w:rPr>
      </w:pPr>
    </w:p>
    <w:p w14:paraId="5A3B60DB" w14:textId="77777777" w:rsidR="00F80B8A" w:rsidRPr="000E6ADA" w:rsidRDefault="00F80B8A" w:rsidP="00F405A4">
      <w:pPr>
        <w:ind w:firstLine="0"/>
        <w:jc w:val="center"/>
        <w:rPr>
          <w:rFonts w:eastAsia="Calibri" w:cs="Times New Roman"/>
          <w:b/>
          <w:bCs/>
          <w:caps/>
          <w:color w:val="000000" w:themeColor="text1"/>
          <w:szCs w:val="30"/>
          <w:lang w:val="ru-RU"/>
        </w:rPr>
      </w:pPr>
      <w:r w:rsidRPr="000E6ADA">
        <w:rPr>
          <w:rFonts w:eastAsia="Calibri" w:cs="Times New Roman"/>
          <w:b/>
          <w:bCs/>
          <w:caps/>
          <w:color w:val="000000" w:themeColor="text1"/>
          <w:szCs w:val="30"/>
          <w:lang w:val="ru-RU"/>
        </w:rPr>
        <w:t>Особенности организации образоваТельного процесса при изучении учебнОГО предмета «География»</w:t>
      </w:r>
    </w:p>
    <w:p w14:paraId="32FFA34D" w14:textId="77777777" w:rsidR="00F80B8A" w:rsidRPr="000E6ADA" w:rsidRDefault="00F80B8A" w:rsidP="00CA6509">
      <w:pPr>
        <w:jc w:val="center"/>
        <w:rPr>
          <w:rFonts w:eastAsia="Calibri" w:cs="Times New Roman"/>
          <w:b/>
          <w:bCs/>
          <w:caps/>
          <w:color w:val="000000" w:themeColor="text1"/>
          <w:szCs w:val="30"/>
          <w:u w:val="single"/>
          <w:lang w:val="ru-RU"/>
        </w:rPr>
      </w:pPr>
    </w:p>
    <w:p w14:paraId="38A19321" w14:textId="77777777" w:rsidR="006960C0" w:rsidRPr="003673B1" w:rsidRDefault="006960C0" w:rsidP="006960C0">
      <w:pPr>
        <w:rPr>
          <w:rFonts w:eastAsia="Calibri" w:cs="Times New Roman"/>
          <w:b/>
          <w:color w:val="000000" w:themeColor="text1"/>
          <w:szCs w:val="30"/>
          <w:u w:val="single"/>
          <w:lang w:val="ru-RU"/>
        </w:rPr>
      </w:pPr>
      <w:r>
        <w:rPr>
          <w:rFonts w:eastAsia="Calibri" w:cs="Times New Roman"/>
          <w:b/>
          <w:color w:val="000000" w:themeColor="text1"/>
          <w:szCs w:val="30"/>
          <w:lang w:val="ru-RU"/>
        </w:rPr>
        <w:t>1</w:t>
      </w:r>
      <w:r w:rsidRPr="00C41819">
        <w:rPr>
          <w:rFonts w:eastAsia="Calibri" w:cs="Times New Roman"/>
          <w:b/>
          <w:color w:val="000000" w:themeColor="text1"/>
          <w:szCs w:val="30"/>
          <w:lang w:val="ru-RU"/>
        </w:rPr>
        <w:t>.</w:t>
      </w:r>
      <w:r>
        <w:rPr>
          <w:rFonts w:eastAsia="Calibri" w:cs="Times New Roman"/>
          <w:b/>
          <w:color w:val="000000" w:themeColor="text1"/>
          <w:szCs w:val="30"/>
          <w:lang w:val="ru-RU"/>
        </w:rPr>
        <w:tab/>
      </w:r>
      <w:r w:rsidRPr="003673B1">
        <w:rPr>
          <w:rFonts w:eastAsia="Calibri" w:cs="Times New Roman"/>
          <w:b/>
          <w:color w:val="000000" w:themeColor="text1"/>
          <w:szCs w:val="30"/>
          <w:u w:val="single"/>
          <w:lang w:val="ru-RU"/>
        </w:rPr>
        <w:t>Учебные программы</w:t>
      </w:r>
    </w:p>
    <w:p w14:paraId="29962BF0" w14:textId="2ED9B0F5" w:rsidR="006960C0" w:rsidRDefault="006960C0" w:rsidP="006960C0">
      <w:pPr>
        <w:rPr>
          <w:szCs w:val="30"/>
          <w:lang w:val="ru-RU"/>
        </w:rPr>
      </w:pPr>
      <w:r w:rsidRPr="000B79B8">
        <w:rPr>
          <w:rFonts w:eastAsia="Calibri" w:cs="Times New Roman"/>
          <w:szCs w:val="30"/>
        </w:rPr>
        <w:t xml:space="preserve">В </w:t>
      </w:r>
      <w:r>
        <w:rPr>
          <w:rFonts w:eastAsia="Calibri" w:cs="Times New Roman"/>
          <w:szCs w:val="30"/>
        </w:rPr>
        <w:t>2025/2026</w:t>
      </w:r>
      <w:r w:rsidRPr="000B79B8">
        <w:rPr>
          <w:rFonts w:eastAsia="Calibri" w:cs="Times New Roman"/>
          <w:szCs w:val="30"/>
        </w:rPr>
        <w:t xml:space="preserve"> </w:t>
      </w:r>
      <w:r w:rsidRPr="009932A4">
        <w:rPr>
          <w:color w:val="000000"/>
          <w:szCs w:val="30"/>
          <w:lang w:eastAsia="ru-RU"/>
        </w:rPr>
        <w:t xml:space="preserve">учебном году используются учебные программы по учебному </w:t>
      </w:r>
      <w:r w:rsidRPr="007F30DA">
        <w:rPr>
          <w:color w:val="000000"/>
          <w:szCs w:val="30"/>
          <w:lang w:eastAsia="ru-RU"/>
        </w:rPr>
        <w:t>предмету «</w:t>
      </w:r>
      <w:r w:rsidRPr="007F30DA">
        <w:rPr>
          <w:color w:val="000000"/>
          <w:szCs w:val="30"/>
          <w:lang w:val="ru-RU" w:eastAsia="ru-RU"/>
        </w:rPr>
        <w:t>География</w:t>
      </w:r>
      <w:r w:rsidRPr="007F30DA">
        <w:rPr>
          <w:color w:val="000000"/>
          <w:szCs w:val="30"/>
          <w:lang w:eastAsia="ru-RU"/>
        </w:rPr>
        <w:t xml:space="preserve">», утвержденные </w:t>
      </w:r>
      <w:r w:rsidRPr="007F30DA">
        <w:rPr>
          <w:szCs w:val="30"/>
        </w:rPr>
        <w:t>постановлением Министерства образования в 202</w:t>
      </w:r>
      <w:r w:rsidRPr="007F30DA">
        <w:rPr>
          <w:szCs w:val="30"/>
          <w:lang w:val="ru-RU"/>
        </w:rPr>
        <w:t>5</w:t>
      </w:r>
      <w:r w:rsidRPr="007F30DA">
        <w:rPr>
          <w:szCs w:val="30"/>
        </w:rPr>
        <w:t xml:space="preserve"> год</w:t>
      </w:r>
      <w:r w:rsidR="003F5B0A" w:rsidRPr="007F30DA">
        <w:rPr>
          <w:szCs w:val="30"/>
          <w:lang w:val="ru-RU"/>
        </w:rPr>
        <w:t>у.</w:t>
      </w:r>
    </w:p>
    <w:p w14:paraId="562356F5" w14:textId="296D4509" w:rsidR="006960C0" w:rsidRPr="00695F2D" w:rsidRDefault="00F718EA" w:rsidP="006960C0">
      <w:pPr>
        <w:ind w:right="-1"/>
        <w:rPr>
          <w:rFonts w:eastAsia="Calibri" w:cs="Times New Roman"/>
          <w:color w:val="000000" w:themeColor="text1"/>
          <w:szCs w:val="30"/>
        </w:rPr>
      </w:pPr>
      <w:r w:rsidRPr="007D6BDF">
        <w:rPr>
          <w:rFonts w:eastAsia="Calibri" w:cs="Times New Roman"/>
          <w:b/>
          <w:color w:val="000000" w:themeColor="text1"/>
          <w:szCs w:val="30"/>
        </w:rPr>
        <w:t>Обращаем внимание,</w:t>
      </w:r>
      <w:r w:rsidRPr="007D6BDF">
        <w:rPr>
          <w:rFonts w:eastAsia="Calibri" w:cs="Times New Roman"/>
          <w:color w:val="000000" w:themeColor="text1"/>
          <w:szCs w:val="30"/>
        </w:rPr>
        <w:t xml:space="preserve"> что</w:t>
      </w:r>
      <w:r>
        <w:rPr>
          <w:rFonts w:eastAsia="Calibri" w:cs="Times New Roman"/>
          <w:color w:val="000000" w:themeColor="text1"/>
          <w:szCs w:val="30"/>
          <w:lang w:val="ru-RU"/>
        </w:rPr>
        <w:t xml:space="preserve"> в</w:t>
      </w:r>
      <w:r w:rsidR="006960C0" w:rsidRPr="008308A1">
        <w:rPr>
          <w:rFonts w:eastAsia="Calibri" w:cs="Times New Roman"/>
          <w:color w:val="000000" w:themeColor="text1"/>
          <w:szCs w:val="30"/>
        </w:rPr>
        <w:t xml:space="preserve"> учебную программу </w:t>
      </w:r>
      <w:r w:rsidR="006960C0" w:rsidRPr="00F718EA">
        <w:rPr>
          <w:rFonts w:eastAsia="Calibri" w:cs="Times New Roman"/>
          <w:color w:val="000000" w:themeColor="text1"/>
          <w:szCs w:val="30"/>
        </w:rPr>
        <w:t>по учебному предмету «</w:t>
      </w:r>
      <w:r w:rsidR="006960C0" w:rsidRPr="00F718EA">
        <w:rPr>
          <w:rFonts w:eastAsia="Calibri" w:cs="Times New Roman"/>
          <w:color w:val="000000" w:themeColor="text1"/>
          <w:szCs w:val="30"/>
          <w:lang w:val="ru-RU"/>
        </w:rPr>
        <w:t>География</w:t>
      </w:r>
      <w:r w:rsidR="006960C0" w:rsidRPr="00F718EA">
        <w:rPr>
          <w:rFonts w:eastAsia="Calibri" w:cs="Times New Roman"/>
          <w:color w:val="000000" w:themeColor="text1"/>
          <w:szCs w:val="30"/>
        </w:rPr>
        <w:t>»</w:t>
      </w:r>
      <w:r w:rsidR="006960C0" w:rsidRPr="008308A1">
        <w:rPr>
          <w:rFonts w:eastAsia="Calibri" w:cs="Times New Roman"/>
          <w:color w:val="000000" w:themeColor="text1"/>
          <w:szCs w:val="30"/>
        </w:rPr>
        <w:t xml:space="preserve"> для </w:t>
      </w:r>
      <w:r w:rsidR="006960C0">
        <w:rPr>
          <w:rFonts w:eastAsia="Calibri" w:cs="Times New Roman"/>
          <w:color w:val="000000" w:themeColor="text1"/>
          <w:szCs w:val="30"/>
          <w:lang w:val="en-US"/>
        </w:rPr>
        <w:t>I</w:t>
      </w:r>
      <w:r w:rsidR="006960C0" w:rsidRPr="000B73A5">
        <w:rPr>
          <w:rFonts w:eastAsia="Calibri" w:cs="Times New Roman"/>
          <w:color w:val="000000" w:themeColor="text1"/>
          <w:szCs w:val="30"/>
        </w:rPr>
        <w:t>X</w:t>
      </w:r>
      <w:r w:rsidR="003F5B0A">
        <w:rPr>
          <w:rFonts w:eastAsia="Calibri" w:cs="Times New Roman"/>
          <w:color w:val="000000" w:themeColor="text1"/>
          <w:szCs w:val="30"/>
          <w:lang w:val="ru-RU"/>
        </w:rPr>
        <w:t> </w:t>
      </w:r>
      <w:r w:rsidR="006960C0" w:rsidRPr="000B73A5">
        <w:rPr>
          <w:rFonts w:eastAsia="Calibri" w:cs="Times New Roman"/>
          <w:color w:val="000000" w:themeColor="text1"/>
          <w:szCs w:val="30"/>
        </w:rPr>
        <w:t xml:space="preserve">класса </w:t>
      </w:r>
      <w:r w:rsidR="006960C0" w:rsidRPr="00695F2D">
        <w:rPr>
          <w:rFonts w:eastAsia="Calibri" w:cs="Times New Roman"/>
          <w:color w:val="000000" w:themeColor="text1"/>
          <w:szCs w:val="30"/>
        </w:rPr>
        <w:t>внесены следующие изменения:</w:t>
      </w:r>
    </w:p>
    <w:p w14:paraId="24CBD48A" w14:textId="19F0D140" w:rsidR="006960C0" w:rsidRPr="00F04189" w:rsidRDefault="006960C0" w:rsidP="006960C0">
      <w:pPr>
        <w:ind w:right="-1"/>
        <w:rPr>
          <w:rFonts w:eastAsia="Calibri" w:cs="Times New Roman"/>
          <w:iCs/>
          <w:szCs w:val="30"/>
          <w:lang w:val="ru-RU"/>
        </w:rPr>
      </w:pPr>
      <w:r>
        <w:rPr>
          <w:rFonts w:eastAsia="Calibri" w:cs="Times New Roman"/>
          <w:iCs/>
          <w:color w:val="000000" w:themeColor="text1"/>
          <w:szCs w:val="30"/>
          <w:lang w:val="ru-RU"/>
        </w:rPr>
        <w:t xml:space="preserve">тема 2 </w:t>
      </w:r>
      <w:r>
        <w:rPr>
          <w:rFonts w:eastAsia="Calibri" w:cs="Times New Roman"/>
          <w:iCs/>
          <w:color w:val="000000" w:themeColor="text1"/>
          <w:szCs w:val="30"/>
        </w:rPr>
        <w:t>«</w:t>
      </w:r>
      <w:r w:rsidRPr="007C00CF">
        <w:rPr>
          <w:rFonts w:eastAsia="Calibri" w:cs="Times New Roman"/>
          <w:iCs/>
          <w:color w:val="000000" w:themeColor="text1"/>
          <w:szCs w:val="30"/>
        </w:rPr>
        <w:t>Природные условия и ресурсы Беларуси</w:t>
      </w:r>
      <w:r w:rsidRPr="000C5A9D">
        <w:rPr>
          <w:rFonts w:eastAsia="Calibri" w:cs="Times New Roman"/>
          <w:iCs/>
          <w:szCs w:val="30"/>
        </w:rPr>
        <w:t>»</w:t>
      </w:r>
      <w:r w:rsidRPr="000C5A9D">
        <w:rPr>
          <w:rFonts w:eastAsia="Calibri" w:cs="Times New Roman"/>
          <w:iCs/>
          <w:szCs w:val="30"/>
          <w:lang w:val="ru-RU"/>
        </w:rPr>
        <w:t>:</w:t>
      </w:r>
      <w:r w:rsidRPr="000C5A9D">
        <w:rPr>
          <w:rFonts w:eastAsia="Calibri" w:cs="Times New Roman"/>
          <w:iCs/>
          <w:szCs w:val="30"/>
        </w:rPr>
        <w:t xml:space="preserve"> </w:t>
      </w:r>
      <w:r w:rsidRPr="000C5A9D">
        <w:rPr>
          <w:rFonts w:eastAsia="Calibri" w:cs="Times New Roman"/>
          <w:i/>
          <w:szCs w:val="30"/>
        </w:rPr>
        <w:t>уточнено</w:t>
      </w:r>
      <w:r w:rsidRPr="000C5A9D">
        <w:rPr>
          <w:rFonts w:eastAsia="Calibri" w:cs="Times New Roman"/>
          <w:iCs/>
          <w:szCs w:val="30"/>
        </w:rPr>
        <w:t xml:space="preserve"> содержание </w:t>
      </w:r>
      <w:r w:rsidRPr="000C5A9D">
        <w:rPr>
          <w:rFonts w:eastAsia="Calibri" w:cs="Times New Roman"/>
          <w:iCs/>
          <w:szCs w:val="30"/>
          <w:lang w:val="ru-RU"/>
        </w:rPr>
        <w:t>учебного материала о</w:t>
      </w:r>
      <w:r w:rsidRPr="000C5A9D">
        <w:rPr>
          <w:rFonts w:eastAsia="Calibri" w:cs="Times New Roman"/>
          <w:iCs/>
          <w:szCs w:val="30"/>
        </w:rPr>
        <w:t xml:space="preserve"> формировании платформенного чехла</w:t>
      </w:r>
      <w:r w:rsidRPr="000C5A9D">
        <w:rPr>
          <w:rFonts w:eastAsia="Calibri" w:cs="Times New Roman"/>
          <w:iCs/>
          <w:szCs w:val="30"/>
          <w:lang w:val="ru-RU"/>
        </w:rPr>
        <w:t xml:space="preserve"> – «</w:t>
      </w:r>
      <w:r w:rsidRPr="00F04189">
        <w:rPr>
          <w:rFonts w:eastAsia="SimSun" w:cs="Times New Roman"/>
          <w:szCs w:val="30"/>
          <w:lang w:val="ru-RU" w:eastAsia="ru-RU"/>
        </w:rPr>
        <w:t>ф</w:t>
      </w:r>
      <w:r w:rsidRPr="00F04189">
        <w:rPr>
          <w:rFonts w:eastAsia="SimSun" w:cs="Times New Roman"/>
          <w:szCs w:val="30"/>
          <w:lang w:eastAsia="ru-RU"/>
        </w:rPr>
        <w:t>ормирование платформенного чехла в</w:t>
      </w:r>
      <w:r w:rsidR="00541FD8" w:rsidRPr="00F04189">
        <w:rPr>
          <w:rFonts w:eastAsia="SimSun" w:cs="Times New Roman"/>
          <w:szCs w:val="30"/>
          <w:lang w:val="ru-RU" w:eastAsia="ru-RU"/>
        </w:rPr>
        <w:t xml:space="preserve"> </w:t>
      </w:r>
      <w:r w:rsidRPr="00F04189">
        <w:rPr>
          <w:rFonts w:eastAsia="SimSun" w:cs="Times New Roman"/>
          <w:szCs w:val="30"/>
          <w:lang w:eastAsia="ru-RU"/>
        </w:rPr>
        <w:t>дочетвертичное время</w:t>
      </w:r>
      <w:r w:rsidRPr="00F04189">
        <w:rPr>
          <w:rFonts w:eastAsia="Calibri" w:cs="Times New Roman"/>
          <w:iCs/>
          <w:szCs w:val="30"/>
          <w:lang w:val="ru-RU"/>
        </w:rPr>
        <w:t xml:space="preserve">»; </w:t>
      </w:r>
      <w:r w:rsidRPr="00F04189">
        <w:rPr>
          <w:rFonts w:eastAsia="Calibri" w:cs="Times New Roman"/>
          <w:i/>
          <w:szCs w:val="30"/>
        </w:rPr>
        <w:t xml:space="preserve">исключен </w:t>
      </w:r>
      <w:r w:rsidR="00F04189" w:rsidRPr="00F04189">
        <w:rPr>
          <w:rFonts w:eastAsia="Calibri" w:cs="Times New Roman"/>
          <w:iCs/>
          <w:szCs w:val="30"/>
          <w:lang w:val="ru-RU"/>
        </w:rPr>
        <w:t xml:space="preserve">учебный </w:t>
      </w:r>
      <w:r w:rsidR="00F04189" w:rsidRPr="00F04189">
        <w:rPr>
          <w:rFonts w:eastAsia="Calibri" w:cs="Times New Roman"/>
          <w:iCs/>
          <w:szCs w:val="30"/>
        </w:rPr>
        <w:t xml:space="preserve">материал </w:t>
      </w:r>
      <w:r w:rsidRPr="00F04189">
        <w:rPr>
          <w:rFonts w:eastAsia="Calibri" w:cs="Times New Roman"/>
          <w:iCs/>
          <w:szCs w:val="30"/>
        </w:rPr>
        <w:t>о жидких полезных ископаемых;</w:t>
      </w:r>
      <w:r w:rsidRPr="00F04189">
        <w:rPr>
          <w:rFonts w:eastAsia="Calibri" w:cs="Times New Roman"/>
          <w:iCs/>
          <w:szCs w:val="30"/>
          <w:lang w:val="ru-RU"/>
        </w:rPr>
        <w:t xml:space="preserve"> </w:t>
      </w:r>
      <w:r w:rsidRPr="00F04189">
        <w:rPr>
          <w:rFonts w:eastAsia="Calibri" w:cs="Times New Roman"/>
          <w:i/>
          <w:szCs w:val="30"/>
        </w:rPr>
        <w:t>уточнено</w:t>
      </w:r>
      <w:r w:rsidRPr="00F04189">
        <w:rPr>
          <w:rFonts w:eastAsia="Calibri" w:cs="Times New Roman"/>
          <w:iCs/>
          <w:szCs w:val="30"/>
          <w:lang w:val="ru-RU"/>
        </w:rPr>
        <w:t xml:space="preserve"> </w:t>
      </w:r>
      <w:r w:rsidRPr="00F04189">
        <w:rPr>
          <w:rFonts w:eastAsia="Calibri" w:cs="Times New Roman"/>
          <w:iCs/>
          <w:szCs w:val="30"/>
        </w:rPr>
        <w:t xml:space="preserve">содержание </w:t>
      </w:r>
      <w:r w:rsidRPr="00F04189">
        <w:rPr>
          <w:rFonts w:eastAsia="Calibri" w:cs="Times New Roman"/>
          <w:iCs/>
          <w:szCs w:val="30"/>
          <w:lang w:val="ru-RU"/>
        </w:rPr>
        <w:t xml:space="preserve">учебного материала о </w:t>
      </w:r>
      <w:r w:rsidRPr="00F04189">
        <w:rPr>
          <w:rFonts w:eastAsia="Calibri" w:cs="Times New Roman"/>
          <w:iCs/>
          <w:szCs w:val="30"/>
        </w:rPr>
        <w:t>типах рельефа</w:t>
      </w:r>
      <w:r w:rsidRPr="00F04189">
        <w:rPr>
          <w:rFonts w:eastAsia="Calibri" w:cs="Times New Roman"/>
          <w:iCs/>
          <w:szCs w:val="30"/>
          <w:lang w:val="ru-RU"/>
        </w:rPr>
        <w:t xml:space="preserve"> – «</w:t>
      </w:r>
      <w:r w:rsidRPr="00F04189">
        <w:rPr>
          <w:rFonts w:eastAsia="Calibri" w:cs="Times New Roman"/>
          <w:iCs/>
          <w:szCs w:val="30"/>
        </w:rPr>
        <w:t>генетические типы рельефа</w:t>
      </w:r>
      <w:r w:rsidRPr="00F04189">
        <w:rPr>
          <w:rFonts w:eastAsia="Calibri" w:cs="Times New Roman"/>
          <w:iCs/>
          <w:szCs w:val="30"/>
          <w:lang w:val="ru-RU"/>
        </w:rPr>
        <w:t>»</w:t>
      </w:r>
      <w:r w:rsidRPr="00F04189">
        <w:rPr>
          <w:rFonts w:eastAsia="Calibri" w:cs="Times New Roman"/>
          <w:iCs/>
          <w:szCs w:val="30"/>
        </w:rPr>
        <w:t>;</w:t>
      </w:r>
      <w:r w:rsidRPr="00F04189">
        <w:rPr>
          <w:rFonts w:eastAsia="Calibri" w:cs="Times New Roman"/>
          <w:iCs/>
          <w:szCs w:val="30"/>
          <w:lang w:val="ru-RU"/>
        </w:rPr>
        <w:t xml:space="preserve"> понятия</w:t>
      </w:r>
      <w:r w:rsidRPr="00F04189">
        <w:rPr>
          <w:rFonts w:eastAsia="Calibri" w:cs="Times New Roman"/>
          <w:iCs/>
          <w:szCs w:val="30"/>
        </w:rPr>
        <w:t xml:space="preserve"> «тектоническ</w:t>
      </w:r>
      <w:proofErr w:type="spellStart"/>
      <w:r w:rsidRPr="00F04189">
        <w:rPr>
          <w:rFonts w:eastAsia="Calibri" w:cs="Times New Roman"/>
          <w:iCs/>
          <w:szCs w:val="30"/>
          <w:lang w:val="ru-RU"/>
        </w:rPr>
        <w:t>ое</w:t>
      </w:r>
      <w:proofErr w:type="spellEnd"/>
      <w:r w:rsidRPr="00F04189">
        <w:rPr>
          <w:rFonts w:eastAsia="Calibri" w:cs="Times New Roman"/>
          <w:iCs/>
          <w:szCs w:val="30"/>
          <w:lang w:val="ru-RU"/>
        </w:rPr>
        <w:t xml:space="preserve"> строение</w:t>
      </w:r>
      <w:r w:rsidRPr="00F04189">
        <w:rPr>
          <w:rFonts w:eastAsia="Calibri" w:cs="Times New Roman"/>
          <w:iCs/>
          <w:szCs w:val="30"/>
        </w:rPr>
        <w:t>» заменено на «геологическ</w:t>
      </w:r>
      <w:proofErr w:type="spellStart"/>
      <w:r w:rsidRPr="00F04189">
        <w:rPr>
          <w:rFonts w:eastAsia="Calibri" w:cs="Times New Roman"/>
          <w:iCs/>
          <w:szCs w:val="30"/>
          <w:lang w:val="ru-RU"/>
        </w:rPr>
        <w:t>ое</w:t>
      </w:r>
      <w:proofErr w:type="spellEnd"/>
      <w:r w:rsidRPr="00F04189">
        <w:rPr>
          <w:rFonts w:eastAsia="Calibri" w:cs="Times New Roman"/>
          <w:iCs/>
          <w:szCs w:val="30"/>
          <w:lang w:val="ru-RU"/>
        </w:rPr>
        <w:t xml:space="preserve"> строение</w:t>
      </w:r>
      <w:r w:rsidRPr="00F04189">
        <w:rPr>
          <w:rFonts w:eastAsia="Calibri" w:cs="Times New Roman"/>
          <w:iCs/>
          <w:szCs w:val="30"/>
        </w:rPr>
        <w:t>»</w:t>
      </w:r>
      <w:r w:rsidRPr="00F04189">
        <w:rPr>
          <w:rFonts w:eastAsia="Calibri" w:cs="Times New Roman"/>
          <w:iCs/>
          <w:szCs w:val="30"/>
          <w:lang w:val="ru-RU"/>
        </w:rPr>
        <w:t xml:space="preserve">, </w:t>
      </w:r>
      <w:r w:rsidRPr="00F04189">
        <w:rPr>
          <w:rFonts w:eastAsia="Calibri" w:cs="Times New Roman"/>
          <w:iCs/>
          <w:szCs w:val="30"/>
        </w:rPr>
        <w:t>«топливные</w:t>
      </w:r>
      <w:r w:rsidRPr="00F04189">
        <w:rPr>
          <w:rFonts w:eastAsia="Calibri" w:cs="Times New Roman"/>
          <w:iCs/>
          <w:szCs w:val="30"/>
          <w:lang w:val="ru-RU"/>
        </w:rPr>
        <w:t xml:space="preserve"> полезные ископаемые</w:t>
      </w:r>
      <w:r w:rsidRPr="00F04189">
        <w:rPr>
          <w:rFonts w:eastAsia="Calibri" w:cs="Times New Roman"/>
          <w:iCs/>
          <w:szCs w:val="30"/>
        </w:rPr>
        <w:t>» заменен</w:t>
      </w:r>
      <w:r w:rsidRPr="00F04189">
        <w:rPr>
          <w:rFonts w:eastAsia="Calibri" w:cs="Times New Roman"/>
          <w:iCs/>
          <w:szCs w:val="30"/>
          <w:lang w:val="ru-RU"/>
        </w:rPr>
        <w:t>о</w:t>
      </w:r>
      <w:r w:rsidRPr="00F04189">
        <w:rPr>
          <w:rFonts w:eastAsia="Calibri" w:cs="Times New Roman"/>
          <w:iCs/>
          <w:szCs w:val="30"/>
        </w:rPr>
        <w:t xml:space="preserve"> на «горючие</w:t>
      </w:r>
      <w:r w:rsidRPr="00F04189">
        <w:rPr>
          <w:rFonts w:eastAsia="Calibri" w:cs="Times New Roman"/>
          <w:iCs/>
          <w:szCs w:val="30"/>
          <w:lang w:val="ru-RU"/>
        </w:rPr>
        <w:t xml:space="preserve"> полезные ископаемые</w:t>
      </w:r>
      <w:r w:rsidRPr="00F04189">
        <w:rPr>
          <w:rFonts w:eastAsia="Calibri" w:cs="Times New Roman"/>
          <w:iCs/>
          <w:szCs w:val="30"/>
        </w:rPr>
        <w:t>», «низины» заменен</w:t>
      </w:r>
      <w:r w:rsidRPr="00F04189">
        <w:rPr>
          <w:rFonts w:eastAsia="Calibri" w:cs="Times New Roman"/>
          <w:iCs/>
          <w:szCs w:val="30"/>
          <w:lang w:val="ru-RU"/>
        </w:rPr>
        <w:t>о</w:t>
      </w:r>
      <w:r w:rsidRPr="00F04189">
        <w:rPr>
          <w:rFonts w:eastAsia="Calibri" w:cs="Times New Roman"/>
          <w:iCs/>
          <w:szCs w:val="30"/>
        </w:rPr>
        <w:t xml:space="preserve"> на «низменности»</w:t>
      </w:r>
      <w:r w:rsidRPr="00F04189">
        <w:rPr>
          <w:rFonts w:eastAsia="Calibri" w:cs="Times New Roman"/>
          <w:iCs/>
          <w:szCs w:val="30"/>
          <w:lang w:val="ru-RU"/>
        </w:rPr>
        <w:t>;</w:t>
      </w:r>
      <w:r w:rsidRPr="00F04189">
        <w:rPr>
          <w:rFonts w:eastAsia="Calibri" w:cs="Times New Roman"/>
          <w:iCs/>
          <w:szCs w:val="30"/>
        </w:rPr>
        <w:t xml:space="preserve"> </w:t>
      </w:r>
      <w:r w:rsidRPr="00F04189">
        <w:rPr>
          <w:szCs w:val="30"/>
          <w:shd w:val="clear" w:color="auto" w:fill="FFFFFF"/>
        </w:rPr>
        <w:t xml:space="preserve">в основных требованиях к результатам учебной деятельности учащихся </w:t>
      </w:r>
      <w:r w:rsidRPr="00F04189">
        <w:rPr>
          <w:i/>
          <w:iCs/>
          <w:szCs w:val="30"/>
          <w:shd w:val="clear" w:color="auto" w:fill="FFFFFF"/>
        </w:rPr>
        <w:t>исключено</w:t>
      </w:r>
      <w:r w:rsidRPr="00F04189">
        <w:rPr>
          <w:szCs w:val="30"/>
          <w:shd w:val="clear" w:color="auto" w:fill="FFFFFF"/>
        </w:rPr>
        <w:t xml:space="preserve"> умение рассчитывать падение и уклон реки</w:t>
      </w:r>
      <w:r w:rsidRPr="00F04189">
        <w:rPr>
          <w:szCs w:val="30"/>
          <w:shd w:val="clear" w:color="auto" w:fill="FFFFFF"/>
          <w:lang w:val="ru-RU"/>
        </w:rPr>
        <w:t>;</w:t>
      </w:r>
    </w:p>
    <w:p w14:paraId="3AA57C50" w14:textId="77777777" w:rsidR="006960C0" w:rsidRPr="00F04189" w:rsidRDefault="006960C0" w:rsidP="006960C0">
      <w:pPr>
        <w:rPr>
          <w:rFonts w:eastAsia="Calibri" w:cs="Times New Roman"/>
          <w:iCs/>
          <w:szCs w:val="30"/>
        </w:rPr>
      </w:pPr>
      <w:r w:rsidRPr="00F04189">
        <w:rPr>
          <w:rFonts w:eastAsia="Calibri" w:cs="Times New Roman"/>
          <w:iCs/>
          <w:szCs w:val="30"/>
          <w:lang w:val="ru-RU"/>
        </w:rPr>
        <w:t xml:space="preserve">тема 4 </w:t>
      </w:r>
      <w:r w:rsidRPr="00F04189">
        <w:rPr>
          <w:rFonts w:eastAsia="Calibri" w:cs="Times New Roman"/>
          <w:iCs/>
          <w:szCs w:val="30"/>
        </w:rPr>
        <w:t>«Природное районирование Беларуси»</w:t>
      </w:r>
      <w:r w:rsidRPr="00F04189">
        <w:rPr>
          <w:rFonts w:eastAsia="Calibri" w:cs="Times New Roman"/>
          <w:iCs/>
          <w:szCs w:val="30"/>
          <w:lang w:val="ru-RU"/>
        </w:rPr>
        <w:t>: в рубрику «</w:t>
      </w:r>
      <w:r w:rsidRPr="00F04189">
        <w:rPr>
          <w:rFonts w:eastAsia="SimSun" w:cs="Times New Roman"/>
          <w:szCs w:val="30"/>
          <w:lang w:eastAsia="ru-RU"/>
        </w:rPr>
        <w:t>Основные требования</w:t>
      </w:r>
      <w:r w:rsidRPr="00F04189">
        <w:rPr>
          <w:rFonts w:eastAsia="SimSun" w:cs="Times New Roman"/>
          <w:szCs w:val="30"/>
          <w:lang w:val="ru-RU" w:eastAsia="ru-RU"/>
        </w:rPr>
        <w:t xml:space="preserve"> </w:t>
      </w:r>
      <w:r w:rsidRPr="00F04189">
        <w:rPr>
          <w:rFonts w:eastAsia="SimSun" w:cs="Times New Roman"/>
          <w:szCs w:val="30"/>
          <w:lang w:eastAsia="ru-RU"/>
        </w:rPr>
        <w:t>к результатам учебной деятельности учащихся</w:t>
      </w:r>
      <w:r w:rsidRPr="00F04189">
        <w:rPr>
          <w:rFonts w:eastAsia="Calibri" w:cs="Times New Roman"/>
          <w:iCs/>
          <w:szCs w:val="30"/>
          <w:lang w:val="ru-RU"/>
        </w:rPr>
        <w:t xml:space="preserve">» </w:t>
      </w:r>
      <w:r w:rsidRPr="00F04189">
        <w:rPr>
          <w:rFonts w:eastAsia="Calibri" w:cs="Times New Roman"/>
          <w:i/>
          <w:szCs w:val="30"/>
          <w:lang w:val="ru-RU"/>
        </w:rPr>
        <w:t>добавлено</w:t>
      </w:r>
      <w:r w:rsidRPr="00F04189">
        <w:rPr>
          <w:rFonts w:eastAsia="Calibri" w:cs="Times New Roman"/>
          <w:iCs/>
          <w:szCs w:val="30"/>
        </w:rPr>
        <w:t xml:space="preserve"> умение </w:t>
      </w:r>
      <w:r w:rsidRPr="00F04189">
        <w:rPr>
          <w:rFonts w:eastAsia="Calibri" w:cs="Times New Roman"/>
          <w:iCs/>
          <w:szCs w:val="30"/>
          <w:lang w:val="ru-RU"/>
        </w:rPr>
        <w:t>«</w:t>
      </w:r>
      <w:r w:rsidRPr="00F04189">
        <w:rPr>
          <w:rFonts w:eastAsia="Calibri" w:cs="Times New Roman"/>
          <w:iCs/>
          <w:szCs w:val="30"/>
        </w:rPr>
        <w:t>показывать на карте Западно-Белорусскую провинцию</w:t>
      </w:r>
      <w:r w:rsidRPr="00F04189">
        <w:rPr>
          <w:rFonts w:eastAsia="Calibri" w:cs="Times New Roman"/>
          <w:iCs/>
          <w:szCs w:val="30"/>
          <w:lang w:val="ru-RU"/>
        </w:rPr>
        <w:t>»</w:t>
      </w:r>
      <w:r w:rsidRPr="00F04189">
        <w:rPr>
          <w:rFonts w:eastAsia="Calibri" w:cs="Times New Roman"/>
          <w:iCs/>
          <w:szCs w:val="30"/>
        </w:rPr>
        <w:t>;</w:t>
      </w:r>
    </w:p>
    <w:p w14:paraId="799EDC28" w14:textId="77777777" w:rsidR="006960C0" w:rsidRPr="00F04189" w:rsidRDefault="006960C0" w:rsidP="006960C0">
      <w:pPr>
        <w:ind w:right="-1"/>
        <w:rPr>
          <w:rFonts w:eastAsia="Calibri" w:cs="Times New Roman"/>
          <w:iCs/>
          <w:szCs w:val="30"/>
        </w:rPr>
      </w:pPr>
      <w:r w:rsidRPr="00F04189">
        <w:rPr>
          <w:rFonts w:eastAsia="Calibri" w:cs="Times New Roman"/>
          <w:iCs/>
          <w:szCs w:val="30"/>
          <w:lang w:val="ru-RU"/>
        </w:rPr>
        <w:t xml:space="preserve">тема 5 </w:t>
      </w:r>
      <w:r w:rsidRPr="00F04189">
        <w:rPr>
          <w:rFonts w:eastAsia="Calibri" w:cs="Times New Roman"/>
          <w:iCs/>
          <w:szCs w:val="30"/>
        </w:rPr>
        <w:t>«География населения»</w:t>
      </w:r>
      <w:r w:rsidRPr="00F04189">
        <w:rPr>
          <w:rFonts w:eastAsia="Calibri" w:cs="Times New Roman"/>
          <w:iCs/>
          <w:szCs w:val="30"/>
          <w:lang w:val="ru-RU"/>
        </w:rPr>
        <w:t>: в рубрике «</w:t>
      </w:r>
      <w:r w:rsidRPr="00F04189">
        <w:rPr>
          <w:rFonts w:eastAsia="SimSun" w:cs="Times New Roman"/>
          <w:szCs w:val="30"/>
          <w:lang w:eastAsia="ru-RU"/>
        </w:rPr>
        <w:t>Основные требования</w:t>
      </w:r>
      <w:r w:rsidRPr="00F04189">
        <w:rPr>
          <w:rFonts w:eastAsia="SimSun" w:cs="Times New Roman"/>
          <w:szCs w:val="30"/>
          <w:lang w:val="ru-RU" w:eastAsia="ru-RU"/>
        </w:rPr>
        <w:t xml:space="preserve"> </w:t>
      </w:r>
      <w:r w:rsidRPr="00F04189">
        <w:rPr>
          <w:rFonts w:eastAsia="SimSun" w:cs="Times New Roman"/>
          <w:szCs w:val="30"/>
          <w:lang w:eastAsia="ru-RU"/>
        </w:rPr>
        <w:t>к результатам учебной деятельности учащихся</w:t>
      </w:r>
      <w:r w:rsidRPr="00F04189">
        <w:rPr>
          <w:rFonts w:eastAsia="Calibri" w:cs="Times New Roman"/>
          <w:iCs/>
          <w:szCs w:val="30"/>
          <w:lang w:val="ru-RU"/>
        </w:rPr>
        <w:t>»</w:t>
      </w:r>
      <w:r w:rsidRPr="00F04189">
        <w:rPr>
          <w:rFonts w:eastAsia="Calibri" w:cs="Times New Roman"/>
          <w:iCs/>
          <w:szCs w:val="30"/>
        </w:rPr>
        <w:t xml:space="preserve"> понятие «город-спутник»</w:t>
      </w:r>
      <w:r w:rsidRPr="00F04189">
        <w:rPr>
          <w:rFonts w:eastAsia="Calibri" w:cs="Times New Roman"/>
          <w:iCs/>
          <w:szCs w:val="30"/>
          <w:lang w:val="ru-RU"/>
        </w:rPr>
        <w:t xml:space="preserve"> </w:t>
      </w:r>
      <w:r w:rsidRPr="00F04189">
        <w:rPr>
          <w:rFonts w:eastAsia="Calibri" w:cs="Times New Roman"/>
          <w:i/>
          <w:szCs w:val="30"/>
        </w:rPr>
        <w:t>перенесено</w:t>
      </w:r>
      <w:r w:rsidRPr="00F04189">
        <w:rPr>
          <w:rFonts w:eastAsia="Calibri" w:cs="Times New Roman"/>
          <w:i/>
          <w:szCs w:val="30"/>
          <w:lang w:val="ru-RU"/>
        </w:rPr>
        <w:t xml:space="preserve"> </w:t>
      </w:r>
      <w:r w:rsidRPr="00F04189">
        <w:rPr>
          <w:rFonts w:eastAsia="Calibri" w:cs="Times New Roman"/>
          <w:iCs/>
          <w:szCs w:val="30"/>
          <w:lang w:val="ru-RU"/>
        </w:rPr>
        <w:t>в</w:t>
      </w:r>
      <w:r w:rsidRPr="00F04189">
        <w:rPr>
          <w:rFonts w:eastAsia="Calibri" w:cs="Times New Roman"/>
          <w:iCs/>
          <w:szCs w:val="30"/>
        </w:rPr>
        <w:t xml:space="preserve"> «знать на уровне представления»;</w:t>
      </w:r>
    </w:p>
    <w:p w14:paraId="5E70D53A" w14:textId="31B47084" w:rsidR="006960C0" w:rsidRDefault="006960C0" w:rsidP="006960C0">
      <w:pPr>
        <w:ind w:right="-1"/>
        <w:rPr>
          <w:rFonts w:eastAsia="Calibri" w:cs="Times New Roman"/>
          <w:iCs/>
          <w:color w:val="000000" w:themeColor="text1"/>
          <w:szCs w:val="30"/>
          <w:lang w:val="ru-RU"/>
        </w:rPr>
      </w:pPr>
      <w:r w:rsidRPr="00F04189">
        <w:rPr>
          <w:rFonts w:eastAsia="Calibri" w:cs="Times New Roman"/>
          <w:iCs/>
          <w:szCs w:val="30"/>
          <w:lang w:val="ru-RU"/>
        </w:rPr>
        <w:t xml:space="preserve">тема 6 </w:t>
      </w:r>
      <w:r w:rsidRPr="00F04189">
        <w:rPr>
          <w:rFonts w:eastAsia="Calibri" w:cs="Times New Roman"/>
          <w:iCs/>
          <w:szCs w:val="30"/>
        </w:rPr>
        <w:t>«География хозяйства и внешнеэкономические связи Беларуси»</w:t>
      </w:r>
      <w:r w:rsidRPr="00F04189">
        <w:rPr>
          <w:rFonts w:eastAsia="Calibri" w:cs="Times New Roman"/>
          <w:iCs/>
          <w:szCs w:val="30"/>
          <w:lang w:val="ru-RU"/>
        </w:rPr>
        <w:t xml:space="preserve">: </w:t>
      </w:r>
      <w:r w:rsidRPr="00F04189">
        <w:rPr>
          <w:rFonts w:eastAsia="Calibri" w:cs="Times New Roman"/>
          <w:i/>
          <w:szCs w:val="30"/>
        </w:rPr>
        <w:t>исключен</w:t>
      </w:r>
      <w:r w:rsidRPr="00F04189">
        <w:rPr>
          <w:rFonts w:eastAsia="Calibri" w:cs="Times New Roman"/>
          <w:iCs/>
          <w:szCs w:val="30"/>
        </w:rPr>
        <w:t xml:space="preserve"> </w:t>
      </w:r>
      <w:r w:rsidRPr="00F04189">
        <w:rPr>
          <w:rFonts w:eastAsia="Calibri" w:cs="Times New Roman"/>
          <w:iCs/>
          <w:szCs w:val="30"/>
          <w:lang w:val="ru-RU"/>
        </w:rPr>
        <w:t xml:space="preserve">учебный </w:t>
      </w:r>
      <w:r w:rsidRPr="00F04189">
        <w:rPr>
          <w:rFonts w:eastAsia="Calibri" w:cs="Times New Roman"/>
          <w:iCs/>
          <w:szCs w:val="30"/>
        </w:rPr>
        <w:t>материал об основных региональных центрах страны;</w:t>
      </w:r>
      <w:r w:rsidRPr="00F04189">
        <w:rPr>
          <w:rFonts w:eastAsia="Calibri" w:cs="Times New Roman"/>
          <w:iCs/>
          <w:szCs w:val="30"/>
          <w:lang w:val="ru-RU"/>
        </w:rPr>
        <w:t xml:space="preserve"> в рубрике «</w:t>
      </w:r>
      <w:r w:rsidRPr="00F04189">
        <w:rPr>
          <w:rFonts w:eastAsia="SimSun" w:cs="Times New Roman"/>
          <w:szCs w:val="30"/>
          <w:lang w:eastAsia="ru-RU"/>
        </w:rPr>
        <w:t>Основные требования</w:t>
      </w:r>
      <w:r w:rsidRPr="00F04189">
        <w:rPr>
          <w:rFonts w:eastAsia="SimSun" w:cs="Times New Roman"/>
          <w:szCs w:val="30"/>
          <w:lang w:val="ru-RU" w:eastAsia="ru-RU"/>
        </w:rPr>
        <w:t xml:space="preserve"> </w:t>
      </w:r>
      <w:r w:rsidRPr="00F61854">
        <w:rPr>
          <w:rFonts w:eastAsia="SimSun" w:cs="Times New Roman"/>
          <w:szCs w:val="30"/>
          <w:lang w:eastAsia="ru-RU"/>
        </w:rPr>
        <w:t>к результатам учебной деятельности учащихся</w:t>
      </w:r>
      <w:r w:rsidRPr="00F61854">
        <w:rPr>
          <w:rFonts w:eastAsia="Calibri" w:cs="Times New Roman"/>
          <w:iCs/>
          <w:color w:val="000000" w:themeColor="text1"/>
          <w:szCs w:val="30"/>
          <w:lang w:val="ru-RU"/>
        </w:rPr>
        <w:t>»</w:t>
      </w:r>
      <w:r w:rsidRPr="00F61854">
        <w:rPr>
          <w:rFonts w:eastAsia="Calibri" w:cs="Times New Roman"/>
          <w:iCs/>
          <w:color w:val="000000" w:themeColor="text1"/>
          <w:szCs w:val="30"/>
        </w:rPr>
        <w:t xml:space="preserve"> понятие «совместное предприятие»</w:t>
      </w:r>
      <w:r w:rsidRPr="00F61854">
        <w:rPr>
          <w:rFonts w:eastAsia="Calibri" w:cs="Times New Roman"/>
          <w:iCs/>
          <w:color w:val="000000" w:themeColor="text1"/>
          <w:szCs w:val="30"/>
          <w:lang w:val="ru-RU"/>
        </w:rPr>
        <w:t xml:space="preserve"> </w:t>
      </w:r>
      <w:r w:rsidRPr="00F61854">
        <w:rPr>
          <w:rFonts w:eastAsia="Calibri" w:cs="Times New Roman"/>
          <w:i/>
          <w:color w:val="000000" w:themeColor="text1"/>
          <w:szCs w:val="30"/>
        </w:rPr>
        <w:t>перенесено</w:t>
      </w:r>
      <w:r w:rsidRPr="00F61854">
        <w:rPr>
          <w:rFonts w:eastAsia="Calibri" w:cs="Times New Roman"/>
          <w:iCs/>
          <w:color w:val="000000" w:themeColor="text1"/>
          <w:szCs w:val="30"/>
        </w:rPr>
        <w:t xml:space="preserve"> в «знать на уровне представления»</w:t>
      </w:r>
      <w:r w:rsidRPr="00F61854">
        <w:rPr>
          <w:rFonts w:eastAsia="Calibri" w:cs="Times New Roman"/>
          <w:iCs/>
          <w:color w:val="000000" w:themeColor="text1"/>
          <w:szCs w:val="30"/>
          <w:lang w:val="ru-RU"/>
        </w:rPr>
        <w:t>.</w:t>
      </w:r>
    </w:p>
    <w:p w14:paraId="1B4D6A29" w14:textId="6AA7C0CE" w:rsidR="00F718EA" w:rsidRPr="007F30DA" w:rsidRDefault="007D6BDF" w:rsidP="00F718EA">
      <w:pPr>
        <w:ind w:right="-1"/>
        <w:rPr>
          <w:rFonts w:eastAsia="Calibri" w:cs="Times New Roman"/>
          <w:color w:val="000000" w:themeColor="text1"/>
          <w:szCs w:val="30"/>
        </w:rPr>
      </w:pPr>
      <w:r w:rsidRPr="007F30DA">
        <w:rPr>
          <w:rFonts w:eastAsia="Calibri" w:cs="Times New Roman"/>
          <w:color w:val="000000" w:themeColor="text1"/>
          <w:szCs w:val="30"/>
          <w:lang w:val="ru-RU"/>
        </w:rPr>
        <w:t>К</w:t>
      </w:r>
      <w:r w:rsidR="00F718EA" w:rsidRPr="007F30DA">
        <w:rPr>
          <w:rFonts w:eastAsia="Calibri" w:cs="Times New Roman"/>
          <w:color w:val="000000" w:themeColor="text1"/>
          <w:szCs w:val="30"/>
        </w:rPr>
        <w:t>оличество учебных недель в X классе с 2025/2026 учебного года сократилось и составляет 34 учебные недели (пункт 2 статьи 150 Кодекса Республики Беларусь об образовании). В связи с этим в учебной программе для X класса внесены следующие изменения:</w:t>
      </w:r>
    </w:p>
    <w:p w14:paraId="03EE780C" w14:textId="77777777" w:rsidR="00F718EA" w:rsidRPr="007F30DA" w:rsidRDefault="00F718EA" w:rsidP="00F718EA">
      <w:pPr>
        <w:ind w:right="-1"/>
        <w:rPr>
          <w:rFonts w:eastAsia="Calibri" w:cs="Times New Roman"/>
          <w:color w:val="000000" w:themeColor="text1"/>
          <w:szCs w:val="30"/>
          <w:lang w:val="ru-RU"/>
        </w:rPr>
      </w:pP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на базовом уровне </w:t>
      </w:r>
      <w:r w:rsidRPr="007F30DA">
        <w:rPr>
          <w:rFonts w:eastAsia="Calibri" w:cs="Times New Roman"/>
          <w:color w:val="000000" w:themeColor="text1"/>
          <w:szCs w:val="30"/>
        </w:rPr>
        <w:t>предусмотрено 34 учебных часа: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F30DA">
        <w:rPr>
          <w:rFonts w:eastAsia="Calibri" w:cs="Times New Roman"/>
          <w:color w:val="000000" w:themeColor="text1"/>
          <w:szCs w:val="30"/>
        </w:rPr>
        <w:t>на изучение учебной темы «Политическая география и геополитика» предусмотрен 1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> </w:t>
      </w:r>
      <w:r w:rsidRPr="007F30DA">
        <w:rPr>
          <w:rFonts w:eastAsia="Calibri" w:cs="Times New Roman"/>
          <w:color w:val="000000" w:themeColor="text1"/>
          <w:szCs w:val="30"/>
        </w:rPr>
        <w:t xml:space="preserve">час. Исключено изучение 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учебного материала о </w:t>
      </w:r>
      <w:r w:rsidRPr="007F30DA">
        <w:rPr>
          <w:rFonts w:eastAsia="Calibri" w:cs="Times New Roman"/>
          <w:color w:val="000000" w:themeColor="text1"/>
          <w:szCs w:val="30"/>
        </w:rPr>
        <w:t>предмет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>е</w:t>
      </w:r>
      <w:r w:rsidRPr="007F30DA">
        <w:rPr>
          <w:rFonts w:eastAsia="Calibri" w:cs="Times New Roman"/>
          <w:color w:val="000000" w:themeColor="text1"/>
          <w:szCs w:val="30"/>
        </w:rPr>
        <w:t xml:space="preserve"> политической географии, пограничных спор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>ах</w:t>
      </w:r>
      <w:r w:rsidRPr="007F30DA">
        <w:rPr>
          <w:rFonts w:eastAsia="Calibri" w:cs="Times New Roman"/>
          <w:color w:val="000000" w:themeColor="text1"/>
          <w:szCs w:val="30"/>
        </w:rPr>
        <w:t xml:space="preserve">, прикладной роли политической </w:t>
      </w:r>
      <w:r w:rsidRPr="007F30DA">
        <w:rPr>
          <w:rFonts w:eastAsia="Calibri" w:cs="Times New Roman"/>
          <w:color w:val="000000" w:themeColor="text1"/>
          <w:szCs w:val="30"/>
        </w:rPr>
        <w:lastRenderedPageBreak/>
        <w:t>географии, объект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>е</w:t>
      </w:r>
      <w:r w:rsidRPr="007F30DA">
        <w:rPr>
          <w:rFonts w:eastAsia="Calibri" w:cs="Times New Roman"/>
          <w:color w:val="000000" w:themeColor="text1"/>
          <w:szCs w:val="30"/>
        </w:rPr>
        <w:t xml:space="preserve"> и предмет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>е</w:t>
      </w:r>
      <w:r w:rsidRPr="007F30DA">
        <w:rPr>
          <w:rFonts w:eastAsia="Calibri" w:cs="Times New Roman"/>
          <w:color w:val="000000" w:themeColor="text1"/>
          <w:szCs w:val="30"/>
        </w:rPr>
        <w:t xml:space="preserve"> геополитики, электоральной географии;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понятия «геополитическое поле».</w:t>
      </w:r>
    </w:p>
    <w:p w14:paraId="6E800CF8" w14:textId="77777777" w:rsidR="00F718EA" w:rsidRPr="007F30DA" w:rsidRDefault="00F718EA" w:rsidP="00F718EA">
      <w:pPr>
        <w:ind w:right="-1"/>
        <w:rPr>
          <w:rFonts w:eastAsia="Calibri" w:cs="Times New Roman"/>
          <w:color w:val="000000" w:themeColor="text1"/>
          <w:szCs w:val="30"/>
          <w:lang w:val="ru-RU"/>
        </w:rPr>
      </w:pP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на повышенном уровне </w:t>
      </w:r>
      <w:r w:rsidRPr="007F30DA">
        <w:rPr>
          <w:rFonts w:eastAsia="Calibri" w:cs="Times New Roman"/>
          <w:color w:val="000000" w:themeColor="text1"/>
          <w:szCs w:val="30"/>
        </w:rPr>
        <w:t>–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F30DA">
        <w:rPr>
          <w:rFonts w:eastAsia="Calibri" w:cs="Times New Roman"/>
          <w:color w:val="000000" w:themeColor="text1"/>
          <w:szCs w:val="30"/>
        </w:rPr>
        <w:t>предусмотрено 102 учебных часа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>;</w:t>
      </w:r>
    </w:p>
    <w:p w14:paraId="417E712B" w14:textId="22340D97" w:rsidR="00F718EA" w:rsidRPr="00056198" w:rsidRDefault="00F718EA" w:rsidP="00F718EA">
      <w:pPr>
        <w:ind w:right="-1"/>
        <w:rPr>
          <w:rFonts w:eastAsia="Calibri" w:cs="Times New Roman"/>
          <w:color w:val="000000" w:themeColor="text1"/>
          <w:szCs w:val="30"/>
          <w:lang w:val="ru-RU"/>
        </w:rPr>
      </w:pPr>
      <w:r w:rsidRPr="007F30DA">
        <w:rPr>
          <w:rFonts w:eastAsia="Calibri" w:cs="Times New Roman"/>
          <w:color w:val="000000" w:themeColor="text1"/>
          <w:szCs w:val="30"/>
        </w:rPr>
        <w:t xml:space="preserve">на 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>изучение учебной темы «География промышленности мира» предусмотрено 1</w:t>
      </w:r>
      <w:r w:rsidR="000746C6" w:rsidRPr="007F30DA">
        <w:rPr>
          <w:rFonts w:eastAsia="Calibri" w:cs="Times New Roman"/>
          <w:color w:val="000000" w:themeColor="text1"/>
          <w:szCs w:val="30"/>
          <w:lang w:val="ru-RU"/>
        </w:rPr>
        <w:t>8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учебных часов (было 20</w:t>
      </w:r>
      <w:r w:rsidR="00181DFC">
        <w:rPr>
          <w:rFonts w:eastAsia="Calibri" w:cs="Times New Roman"/>
          <w:color w:val="000000" w:themeColor="text1"/>
          <w:szCs w:val="30"/>
          <w:lang w:val="ru-RU"/>
        </w:rPr>
        <w:t xml:space="preserve"> часов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>).</w:t>
      </w:r>
    </w:p>
    <w:p w14:paraId="29B10516" w14:textId="76F9B7C2" w:rsidR="006960C0" w:rsidRPr="009818D9" w:rsidRDefault="006960C0" w:rsidP="006960C0">
      <w:pPr>
        <w:rPr>
          <w:rFonts w:eastAsia="Calibri" w:cs="Times New Roman"/>
          <w:color w:val="000000"/>
          <w:szCs w:val="30"/>
          <w:lang w:eastAsia="ru-RU"/>
        </w:rPr>
      </w:pPr>
      <w:r w:rsidRPr="00C41819">
        <w:rPr>
          <w:rFonts w:eastAsia="Calibri" w:cs="Times New Roman"/>
          <w:color w:val="000000"/>
          <w:szCs w:val="30"/>
          <w:lang w:eastAsia="ru-RU"/>
        </w:rPr>
        <w:t xml:space="preserve">Все учебные программы размещены на национальном образовательном портале: </w:t>
      </w:r>
      <w:hyperlink r:id="rId8" w:history="1">
        <w:r w:rsidR="0092549F" w:rsidRPr="0092549F">
          <w:rPr>
            <w:rStyle w:val="a9"/>
            <w:rFonts w:eastAsia="Calibri" w:cs="Times New Roman"/>
            <w:i/>
            <w:iCs/>
            <w:szCs w:val="30"/>
            <w:lang w:val="ru-RU"/>
          </w:rPr>
          <w:t>https://adu.by/</w:t>
        </w:r>
      </w:hyperlink>
      <w:r w:rsidR="0092549F" w:rsidRPr="0092549F">
        <w:rPr>
          <w:rFonts w:eastAsia="Calibri" w:cs="Times New Roman"/>
          <w:i/>
          <w:szCs w:val="30"/>
          <w:u w:val="single"/>
          <w:lang w:val="ru-RU"/>
        </w:rPr>
        <w:t xml:space="preserve"> </w:t>
      </w:r>
      <w:hyperlink r:id="rId9" w:history="1">
        <w:r w:rsidR="0092549F" w:rsidRPr="0012705A">
          <w:rPr>
            <w:rStyle w:val="a9"/>
            <w:rFonts w:eastAsia="Calibri" w:cs="Times New Roman"/>
            <w:i/>
            <w:szCs w:val="30"/>
            <w:lang w:val="ru-RU"/>
          </w:rPr>
          <w:t xml:space="preserve">Главная / Образовательный процесс. 2025/2026 учебный год / Общее среднее образование / Учебные предметы. V–XI классы / </w:t>
        </w:r>
        <w:r w:rsidR="0092549F" w:rsidRPr="0012705A">
          <w:rPr>
            <w:rStyle w:val="a9"/>
            <w:rFonts w:eastAsia="Calibri" w:cs="Times New Roman"/>
            <w:i/>
            <w:iCs/>
            <w:szCs w:val="30"/>
            <w:lang w:val="ru-RU"/>
          </w:rPr>
          <w:t>География</w:t>
        </w:r>
        <w:r w:rsidRPr="0012705A">
          <w:rPr>
            <w:rStyle w:val="a9"/>
            <w:rFonts w:eastAsia="Calibri" w:cs="Times New Roman"/>
            <w:szCs w:val="30"/>
            <w:lang w:eastAsia="ru-RU"/>
          </w:rPr>
          <w:t>.</w:t>
        </w:r>
      </w:hyperlink>
    </w:p>
    <w:p w14:paraId="5C205EC6" w14:textId="22B200CC" w:rsidR="00312EF2" w:rsidRDefault="003673B1" w:rsidP="006960C0">
      <w:pPr>
        <w:rPr>
          <w:rFonts w:eastAsia="Calibri" w:cs="Times New Roman"/>
          <w:b/>
          <w:color w:val="000000"/>
          <w:szCs w:val="30"/>
          <w:u w:val="single"/>
          <w:lang w:val="ru-RU"/>
        </w:rPr>
      </w:pPr>
      <w:r>
        <w:rPr>
          <w:rFonts w:eastAsia="Calibri" w:cs="Times New Roman"/>
          <w:b/>
          <w:color w:val="000000" w:themeColor="text1"/>
          <w:szCs w:val="30"/>
          <w:lang w:val="ru-RU"/>
        </w:rPr>
        <w:t>2</w:t>
      </w:r>
      <w:r w:rsidRPr="00C41819">
        <w:rPr>
          <w:rFonts w:eastAsia="Calibri" w:cs="Times New Roman"/>
          <w:b/>
          <w:color w:val="000000" w:themeColor="text1"/>
          <w:szCs w:val="30"/>
          <w:lang w:val="ru-RU"/>
        </w:rPr>
        <w:t>.</w:t>
      </w:r>
      <w:r>
        <w:rPr>
          <w:rFonts w:eastAsia="Calibri" w:cs="Times New Roman"/>
          <w:b/>
          <w:color w:val="000000" w:themeColor="text1"/>
          <w:szCs w:val="30"/>
          <w:lang w:val="ru-RU"/>
        </w:rPr>
        <w:tab/>
      </w:r>
      <w:r w:rsidR="000116E8" w:rsidRPr="003673B1">
        <w:rPr>
          <w:rFonts w:eastAsia="Calibri" w:cs="Times New Roman"/>
          <w:b/>
          <w:color w:val="000000"/>
          <w:szCs w:val="30"/>
          <w:u w:val="single"/>
          <w:lang w:val="ru-RU"/>
        </w:rPr>
        <w:t>Учебные издания</w:t>
      </w:r>
    </w:p>
    <w:p w14:paraId="626699B7" w14:textId="62279CC5" w:rsidR="006960C0" w:rsidRPr="00A35921" w:rsidRDefault="006960C0" w:rsidP="006960C0">
      <w:pPr>
        <w:rPr>
          <w:rFonts w:cs="Times New Roman"/>
          <w:szCs w:val="30"/>
          <w:lang w:val="ru-RU"/>
        </w:rPr>
      </w:pPr>
      <w:r w:rsidRPr="00A35921">
        <w:rPr>
          <w:rFonts w:cs="Times New Roman"/>
          <w:szCs w:val="30"/>
          <w:lang w:val="ru-RU"/>
        </w:rPr>
        <w:t>К 202</w:t>
      </w:r>
      <w:r>
        <w:rPr>
          <w:rFonts w:cs="Times New Roman"/>
          <w:szCs w:val="30"/>
          <w:lang w:val="ru-RU"/>
        </w:rPr>
        <w:t>5</w:t>
      </w:r>
      <w:r w:rsidRPr="00A35921">
        <w:rPr>
          <w:rFonts w:cs="Times New Roman"/>
          <w:szCs w:val="30"/>
          <w:lang w:val="ru-RU"/>
        </w:rPr>
        <w:t>/202</w:t>
      </w:r>
      <w:r>
        <w:rPr>
          <w:rFonts w:cs="Times New Roman"/>
          <w:szCs w:val="30"/>
          <w:lang w:val="ru-RU"/>
        </w:rPr>
        <w:t>6</w:t>
      </w:r>
      <w:r w:rsidRPr="00A35921">
        <w:rPr>
          <w:rFonts w:cs="Times New Roman"/>
          <w:szCs w:val="30"/>
          <w:lang w:val="ru-RU"/>
        </w:rPr>
        <w:t xml:space="preserve"> учебному году </w:t>
      </w:r>
      <w:r w:rsidRPr="005A2001">
        <w:rPr>
          <w:rFonts w:cs="Times New Roman"/>
          <w:szCs w:val="30"/>
          <w:lang w:val="ru-RU"/>
        </w:rPr>
        <w:t>переиздано с учетом результатов опытной проверки, изучения мнения учителей и учащихся учебное пособие</w:t>
      </w:r>
      <w:r w:rsidRPr="00A35921">
        <w:rPr>
          <w:rFonts w:cs="Times New Roman"/>
          <w:szCs w:val="30"/>
          <w:lang w:val="ru-RU"/>
        </w:rPr>
        <w:t>:</w:t>
      </w:r>
    </w:p>
    <w:p w14:paraId="4C6CFCB6" w14:textId="4943CE97" w:rsidR="006960C0" w:rsidRDefault="006960C0" w:rsidP="006960C0">
      <w:pPr>
        <w:autoSpaceDE w:val="0"/>
        <w:snapToGrid w:val="0"/>
        <w:rPr>
          <w:rFonts w:cs="Times New Roman"/>
          <w:szCs w:val="30"/>
        </w:rPr>
      </w:pPr>
      <w:r>
        <w:rPr>
          <w:rFonts w:cs="Times New Roman"/>
          <w:szCs w:val="30"/>
        </w:rPr>
        <w:t>Брылеўскі</w:t>
      </w:r>
      <w:r>
        <w:rPr>
          <w:rFonts w:cs="Times New Roman"/>
          <w:szCs w:val="30"/>
          <w:lang w:val="ru-RU"/>
        </w:rPr>
        <w:t xml:space="preserve">, </w:t>
      </w:r>
      <w:r>
        <w:rPr>
          <w:rFonts w:cs="Times New Roman"/>
          <w:szCs w:val="30"/>
        </w:rPr>
        <w:t>М.</w:t>
      </w:r>
      <w:r>
        <w:rPr>
          <w:rFonts w:cs="Times New Roman"/>
          <w:szCs w:val="30"/>
          <w:lang w:val="ru-RU"/>
        </w:rPr>
        <w:t xml:space="preserve"> </w:t>
      </w:r>
      <w:r>
        <w:rPr>
          <w:rFonts w:cs="Times New Roman"/>
          <w:szCs w:val="30"/>
        </w:rPr>
        <w:t>М.</w:t>
      </w:r>
      <w:r>
        <w:rPr>
          <w:rFonts w:cs="Times New Roman"/>
          <w:szCs w:val="30"/>
          <w:lang w:val="ru-RU"/>
        </w:rPr>
        <w:t xml:space="preserve"> </w:t>
      </w:r>
      <w:proofErr w:type="spellStart"/>
      <w:r>
        <w:rPr>
          <w:rFonts w:cs="Times New Roman"/>
          <w:szCs w:val="30"/>
          <w:lang w:val="ru-RU"/>
        </w:rPr>
        <w:t>Геаграфія</w:t>
      </w:r>
      <w:proofErr w:type="spellEnd"/>
      <w:r>
        <w:rPr>
          <w:rFonts w:cs="Times New Roman"/>
          <w:szCs w:val="30"/>
          <w:lang w:val="ru-RU"/>
        </w:rPr>
        <w:t xml:space="preserve">. </w:t>
      </w:r>
      <w:proofErr w:type="spellStart"/>
      <w:r>
        <w:rPr>
          <w:rFonts w:cs="Times New Roman"/>
          <w:szCs w:val="30"/>
          <w:lang w:val="ru-RU"/>
        </w:rPr>
        <w:t>Геаграфія</w:t>
      </w:r>
      <w:proofErr w:type="spellEnd"/>
      <w:r>
        <w:rPr>
          <w:rFonts w:cs="Times New Roman"/>
          <w:szCs w:val="30"/>
          <w:lang w:val="ru-RU"/>
        </w:rPr>
        <w:t xml:space="preserve"> </w:t>
      </w:r>
      <w:proofErr w:type="spellStart"/>
      <w:r>
        <w:rPr>
          <w:rFonts w:cs="Times New Roman"/>
          <w:szCs w:val="30"/>
          <w:lang w:val="ru-RU"/>
        </w:rPr>
        <w:t>Беларусі</w:t>
      </w:r>
      <w:proofErr w:type="spellEnd"/>
      <w:r>
        <w:rPr>
          <w:rFonts w:cs="Times New Roman"/>
          <w:szCs w:val="30"/>
        </w:rPr>
        <w:t xml:space="preserve">: вучэбны дапаможнік для </w:t>
      </w:r>
      <w:r>
        <w:rPr>
          <w:rFonts w:cs="Times New Roman"/>
          <w:szCs w:val="30"/>
          <w:lang w:val="ru-RU"/>
        </w:rPr>
        <w:t>9</w:t>
      </w:r>
      <w:r>
        <w:rPr>
          <w:rFonts w:cs="Times New Roman"/>
          <w:szCs w:val="30"/>
        </w:rPr>
        <w:t xml:space="preserve"> класа ўстаноў адукацыі, якія рэалізуюць адукацыйныя праграмы агульнай сярэдняй адукацыі, з беларускай мовай навучання і выхавання / М.</w:t>
      </w:r>
      <w:r>
        <w:rPr>
          <w:rFonts w:cs="Times New Roman"/>
          <w:szCs w:val="30"/>
          <w:lang w:val="ru-RU"/>
        </w:rPr>
        <w:t xml:space="preserve"> </w:t>
      </w:r>
      <w:r>
        <w:rPr>
          <w:rFonts w:cs="Times New Roman"/>
          <w:szCs w:val="30"/>
        </w:rPr>
        <w:t>М. Брылеўскі</w:t>
      </w:r>
      <w:r>
        <w:rPr>
          <w:rFonts w:cs="Times New Roman"/>
          <w:szCs w:val="30"/>
          <w:lang w:val="ru-RU"/>
        </w:rPr>
        <w:t xml:space="preserve">, </w:t>
      </w:r>
      <w:r>
        <w:rPr>
          <w:rFonts w:cs="Times New Roman"/>
          <w:szCs w:val="30"/>
        </w:rPr>
        <w:t>А.</w:t>
      </w:r>
      <w:r>
        <w:rPr>
          <w:rFonts w:cs="Times New Roman"/>
          <w:szCs w:val="30"/>
          <w:lang w:val="ru-RU"/>
        </w:rPr>
        <w:t xml:space="preserve"> </w:t>
      </w:r>
      <w:r>
        <w:rPr>
          <w:rFonts w:cs="Times New Roman"/>
          <w:szCs w:val="30"/>
        </w:rPr>
        <w:t>У.</w:t>
      </w:r>
      <w:r>
        <w:rPr>
          <w:rFonts w:cs="Times New Roman"/>
          <w:szCs w:val="30"/>
          <w:lang w:val="ru-RU"/>
        </w:rPr>
        <w:t xml:space="preserve"> </w:t>
      </w:r>
      <w:r>
        <w:rPr>
          <w:rFonts w:cs="Times New Roman"/>
          <w:szCs w:val="30"/>
        </w:rPr>
        <w:t>Клімовіч. – Мінск : Адукацыя і выхаванне, 2025.</w:t>
      </w:r>
    </w:p>
    <w:p w14:paraId="6924E5DD" w14:textId="49594CB9" w:rsidR="006960C0" w:rsidRDefault="006960C0" w:rsidP="006960C0">
      <w:pPr>
        <w:autoSpaceDE w:val="0"/>
        <w:snapToGrid w:val="0"/>
        <w:rPr>
          <w:rFonts w:cs="Times New Roman"/>
          <w:szCs w:val="30"/>
        </w:rPr>
      </w:pPr>
      <w:proofErr w:type="spellStart"/>
      <w:r>
        <w:rPr>
          <w:rFonts w:cs="Times New Roman"/>
          <w:szCs w:val="30"/>
          <w:lang w:val="ru-RU"/>
        </w:rPr>
        <w:t>Брилевский</w:t>
      </w:r>
      <w:proofErr w:type="spellEnd"/>
      <w:r>
        <w:rPr>
          <w:rFonts w:cs="Times New Roman"/>
          <w:szCs w:val="30"/>
          <w:lang w:val="ru-RU"/>
        </w:rPr>
        <w:t xml:space="preserve">, М. Н. </w:t>
      </w:r>
      <w:r>
        <w:rPr>
          <w:rFonts w:cs="Times New Roman"/>
          <w:szCs w:val="30"/>
        </w:rPr>
        <w:t>География. География Беларуси: учебное пособие для 9 класса учреждений образования, реализующих образовательные программы общего среднего образования, с русским язык</w:t>
      </w:r>
      <w:r>
        <w:rPr>
          <w:rFonts w:cs="Times New Roman"/>
          <w:szCs w:val="30"/>
          <w:lang w:val="ru-RU"/>
        </w:rPr>
        <w:t>ом</w:t>
      </w:r>
      <w:r>
        <w:rPr>
          <w:rFonts w:cs="Times New Roman"/>
          <w:szCs w:val="30"/>
        </w:rPr>
        <w:t xml:space="preserve"> обучения и воспитания / </w:t>
      </w:r>
      <w:r>
        <w:rPr>
          <w:rFonts w:cs="Times New Roman"/>
          <w:szCs w:val="30"/>
          <w:lang w:val="ru-RU"/>
        </w:rPr>
        <w:t>М</w:t>
      </w:r>
      <w:r>
        <w:rPr>
          <w:rFonts w:cs="Times New Roman"/>
          <w:szCs w:val="30"/>
        </w:rPr>
        <w:t xml:space="preserve">. </w:t>
      </w:r>
      <w:r>
        <w:rPr>
          <w:rFonts w:cs="Times New Roman"/>
          <w:szCs w:val="30"/>
          <w:lang w:val="ru-RU"/>
        </w:rPr>
        <w:t>Н</w:t>
      </w:r>
      <w:r>
        <w:rPr>
          <w:rFonts w:cs="Times New Roman"/>
          <w:szCs w:val="30"/>
        </w:rPr>
        <w:t xml:space="preserve">. </w:t>
      </w:r>
      <w:proofErr w:type="spellStart"/>
      <w:r>
        <w:rPr>
          <w:rFonts w:cs="Times New Roman"/>
          <w:szCs w:val="30"/>
          <w:lang w:val="ru-RU"/>
        </w:rPr>
        <w:t>Брилевский</w:t>
      </w:r>
      <w:proofErr w:type="spellEnd"/>
      <w:r>
        <w:rPr>
          <w:rFonts w:cs="Times New Roman"/>
          <w:szCs w:val="30"/>
        </w:rPr>
        <w:t xml:space="preserve">, </w:t>
      </w:r>
      <w:r>
        <w:rPr>
          <w:rFonts w:cs="Times New Roman"/>
          <w:szCs w:val="30"/>
          <w:lang w:val="ru-RU"/>
        </w:rPr>
        <w:t>А. В. Климович</w:t>
      </w:r>
      <w:r>
        <w:rPr>
          <w:rFonts w:cs="Times New Roman"/>
          <w:szCs w:val="30"/>
        </w:rPr>
        <w:t>. – Минск : Адукацыя і выхаванне, 2025.</w:t>
      </w:r>
    </w:p>
    <w:p w14:paraId="1F707E1A" w14:textId="29E5FE72" w:rsidR="00FE3687" w:rsidRPr="005E14B6" w:rsidRDefault="00FE3687" w:rsidP="00FE3687">
      <w:pPr>
        <w:rPr>
          <w:rFonts w:eastAsia="Times New Roman" w:cs="Times New Roman"/>
          <w:szCs w:val="30"/>
        </w:rPr>
      </w:pPr>
      <w:r>
        <w:rPr>
          <w:rFonts w:cs="Times New Roman"/>
          <w:szCs w:val="30"/>
        </w:rPr>
        <w:t>Учебное пособие прошло опытную проверку в 2021/2022 учебном году и было доработано с учетом полученных замечаний:</w:t>
      </w:r>
      <w:r>
        <w:rPr>
          <w:rFonts w:eastAsia="Times New Roman" w:cs="Times New Roman"/>
          <w:color w:val="000000" w:themeColor="text1"/>
          <w:szCs w:val="30"/>
        </w:rPr>
        <w:t xml:space="preserve"> сокращены объемы некоторых параграфов, </w:t>
      </w:r>
      <w:r>
        <w:rPr>
          <w:rFonts w:eastAsia="Times New Roman" w:cs="Times New Roman"/>
          <w:szCs w:val="30"/>
        </w:rPr>
        <w:t xml:space="preserve">обновлен статистический и </w:t>
      </w:r>
      <w:r w:rsidRPr="005E14B6">
        <w:rPr>
          <w:rFonts w:eastAsia="Times New Roman" w:cs="Times New Roman"/>
          <w:szCs w:val="30"/>
        </w:rPr>
        <w:t>фактологический материал учебного пособия, доработан методический аппарат</w:t>
      </w:r>
      <w:r w:rsidRPr="005E14B6">
        <w:rPr>
          <w:rFonts w:eastAsia="Calibri" w:cs="Times New Roman"/>
          <w:szCs w:val="30"/>
          <w:lang w:val="ru-RU"/>
        </w:rPr>
        <w:t>,</w:t>
      </w:r>
      <w:r w:rsidRPr="005E14B6">
        <w:rPr>
          <w:bCs/>
          <w:szCs w:val="24"/>
        </w:rPr>
        <w:t xml:space="preserve"> обновлен иллюстративный и дополнительный материалы</w:t>
      </w:r>
      <w:r w:rsidRPr="005E14B6">
        <w:rPr>
          <w:rFonts w:eastAsia="Calibri" w:cs="Times New Roman"/>
          <w:szCs w:val="30"/>
        </w:rPr>
        <w:t xml:space="preserve">. </w:t>
      </w:r>
    </w:p>
    <w:p w14:paraId="3EE7769B" w14:textId="1B155A76" w:rsidR="004E34E7" w:rsidRPr="007E4E13" w:rsidRDefault="006960C0" w:rsidP="000746C6">
      <w:pPr>
        <w:rPr>
          <w:rFonts w:cs="Times New Roman"/>
          <w:szCs w:val="30"/>
          <w:lang w:val="ru-RU"/>
        </w:rPr>
      </w:pPr>
      <w:r w:rsidRPr="00A35921">
        <w:rPr>
          <w:rFonts w:eastAsia="Calibri" w:cs="Times New Roman"/>
          <w:color w:val="000000"/>
          <w:szCs w:val="30"/>
          <w:lang w:val="ru-RU"/>
        </w:rPr>
        <w:t xml:space="preserve">С целью совершенствования </w:t>
      </w:r>
      <w:r>
        <w:rPr>
          <w:rFonts w:eastAsia="Calibri" w:cs="Times New Roman"/>
          <w:color w:val="000000"/>
          <w:szCs w:val="30"/>
          <w:lang w:val="ru-RU"/>
        </w:rPr>
        <w:t xml:space="preserve">воспитательного потенциала </w:t>
      </w:r>
      <w:r w:rsidR="0000239B">
        <w:rPr>
          <w:rFonts w:eastAsia="Calibri" w:cs="Times New Roman"/>
          <w:color w:val="000000"/>
          <w:szCs w:val="30"/>
          <w:lang w:val="ru-RU"/>
        </w:rPr>
        <w:t xml:space="preserve">в </w:t>
      </w:r>
      <w:r>
        <w:rPr>
          <w:rFonts w:eastAsia="Calibri" w:cs="Times New Roman"/>
          <w:color w:val="000000"/>
          <w:szCs w:val="30"/>
          <w:lang w:val="ru-RU"/>
        </w:rPr>
        <w:t xml:space="preserve">содержание </w:t>
      </w:r>
      <w:r w:rsidRPr="00A35921">
        <w:rPr>
          <w:rFonts w:eastAsia="Calibri" w:cs="Times New Roman"/>
          <w:color w:val="000000"/>
          <w:szCs w:val="30"/>
          <w:lang w:val="ru-RU"/>
        </w:rPr>
        <w:t xml:space="preserve">учебного пособия </w:t>
      </w:r>
      <w:r w:rsidRPr="00F405A4">
        <w:rPr>
          <w:rFonts w:eastAsia="Calibri" w:cs="Times New Roman"/>
          <w:color w:val="000000"/>
          <w:szCs w:val="30"/>
          <w:lang w:val="ru-RU"/>
        </w:rPr>
        <w:t>«Г</w:t>
      </w:r>
      <w:r w:rsidRPr="00A35921">
        <w:rPr>
          <w:szCs w:val="30"/>
        </w:rPr>
        <w:t xml:space="preserve">еография. </w:t>
      </w:r>
      <w:r>
        <w:rPr>
          <w:szCs w:val="30"/>
          <w:lang w:val="ru-RU"/>
        </w:rPr>
        <w:t>География Беларуси</w:t>
      </w:r>
      <w:r w:rsidRPr="00A35921">
        <w:rPr>
          <w:szCs w:val="30"/>
        </w:rPr>
        <w:t xml:space="preserve">» для </w:t>
      </w:r>
      <w:r>
        <w:rPr>
          <w:szCs w:val="30"/>
          <w:lang w:val="ru-RU"/>
        </w:rPr>
        <w:t>9</w:t>
      </w:r>
      <w:r w:rsidR="009C14BA">
        <w:rPr>
          <w:szCs w:val="30"/>
          <w:lang w:val="ru-RU"/>
        </w:rPr>
        <w:t> </w:t>
      </w:r>
      <w:r w:rsidRPr="00A35921">
        <w:rPr>
          <w:szCs w:val="30"/>
        </w:rPr>
        <w:t>класса</w:t>
      </w:r>
      <w:r w:rsidRPr="00A35921">
        <w:rPr>
          <w:bCs/>
          <w:szCs w:val="30"/>
        </w:rPr>
        <w:t xml:space="preserve"> авторов </w:t>
      </w:r>
      <w:r>
        <w:rPr>
          <w:bCs/>
          <w:szCs w:val="30"/>
          <w:lang w:val="ru-RU"/>
        </w:rPr>
        <w:t>М.</w:t>
      </w:r>
      <w:r w:rsidR="000746C6">
        <w:rPr>
          <w:bCs/>
          <w:szCs w:val="30"/>
          <w:lang w:val="ru-RU"/>
        </w:rPr>
        <w:t> </w:t>
      </w:r>
      <w:r>
        <w:rPr>
          <w:bCs/>
          <w:szCs w:val="30"/>
          <w:lang w:val="ru-RU"/>
        </w:rPr>
        <w:t>Н.</w:t>
      </w:r>
      <w:r w:rsidR="000746C6">
        <w:rPr>
          <w:bCs/>
          <w:szCs w:val="30"/>
          <w:lang w:val="ru-RU"/>
        </w:rPr>
        <w:t> </w:t>
      </w:r>
      <w:proofErr w:type="spellStart"/>
      <w:r>
        <w:rPr>
          <w:bCs/>
          <w:szCs w:val="30"/>
          <w:lang w:val="ru-RU"/>
        </w:rPr>
        <w:t>Брилевского</w:t>
      </w:r>
      <w:proofErr w:type="spellEnd"/>
      <w:r>
        <w:rPr>
          <w:bCs/>
          <w:szCs w:val="30"/>
          <w:lang w:val="ru-RU"/>
        </w:rPr>
        <w:t>, А.</w:t>
      </w:r>
      <w:r w:rsidR="000746C6">
        <w:rPr>
          <w:bCs/>
          <w:szCs w:val="30"/>
          <w:lang w:val="ru-RU"/>
        </w:rPr>
        <w:t> </w:t>
      </w:r>
      <w:r>
        <w:rPr>
          <w:bCs/>
          <w:szCs w:val="30"/>
          <w:lang w:val="ru-RU"/>
        </w:rPr>
        <w:t>В. Климович</w:t>
      </w:r>
      <w:r w:rsidRPr="00A35921">
        <w:rPr>
          <w:bCs/>
          <w:szCs w:val="30"/>
          <w:lang w:val="ru-RU"/>
        </w:rPr>
        <w:t xml:space="preserve"> </w:t>
      </w:r>
      <w:r w:rsidR="004E34E7" w:rsidRPr="005E14B6">
        <w:rPr>
          <w:rFonts w:cs="Times New Roman"/>
          <w:bCs/>
          <w:szCs w:val="30"/>
        </w:rPr>
        <w:t>включен</w:t>
      </w:r>
      <w:r w:rsidR="004E34E7" w:rsidRPr="005E14B6">
        <w:rPr>
          <w:rFonts w:cs="Times New Roman"/>
          <w:bCs/>
          <w:szCs w:val="30"/>
          <w:lang w:val="ru-RU"/>
        </w:rPr>
        <w:t>а</w:t>
      </w:r>
      <w:r w:rsidR="00F04189" w:rsidRPr="005E14B6">
        <w:rPr>
          <w:rFonts w:cs="Times New Roman"/>
          <w:bCs/>
          <w:szCs w:val="30"/>
          <w:lang w:val="ru-RU"/>
        </w:rPr>
        <w:t xml:space="preserve"> </w:t>
      </w:r>
      <w:r w:rsidR="004E34E7" w:rsidRPr="005E14B6">
        <w:rPr>
          <w:rFonts w:cs="Times New Roman"/>
          <w:bCs/>
          <w:szCs w:val="30"/>
        </w:rPr>
        <w:t>новая рубрика «Гордость за Беларусь», в которой содержится информация о достижениях Республики Беларусь в различных сферах деятельности, главных брендах страны</w:t>
      </w:r>
      <w:r w:rsidR="004E34E7" w:rsidRPr="005E14B6">
        <w:rPr>
          <w:rFonts w:eastAsia="Times New Roman" w:cs="Times New Roman"/>
          <w:szCs w:val="30"/>
        </w:rPr>
        <w:t xml:space="preserve">, </w:t>
      </w:r>
      <w:r w:rsidR="004E34E7" w:rsidRPr="005E14B6">
        <w:rPr>
          <w:rFonts w:cs="Times New Roman"/>
          <w:szCs w:val="30"/>
        </w:rPr>
        <w:t xml:space="preserve">что способствует формированию у учащихся чувства </w:t>
      </w:r>
      <w:r w:rsidR="009635DD" w:rsidRPr="005E14B6">
        <w:rPr>
          <w:rFonts w:cs="Times New Roman"/>
          <w:szCs w:val="30"/>
          <w:lang w:val="ru-RU"/>
        </w:rPr>
        <w:t xml:space="preserve">патриотизма </w:t>
      </w:r>
      <w:r w:rsidR="00A71538" w:rsidRPr="005E14B6">
        <w:rPr>
          <w:rFonts w:cs="Times New Roman"/>
          <w:szCs w:val="30"/>
          <w:lang w:val="ru-RU"/>
        </w:rPr>
        <w:t xml:space="preserve">и </w:t>
      </w:r>
      <w:r w:rsidR="004E34E7" w:rsidRPr="005E14B6">
        <w:rPr>
          <w:rFonts w:cs="Times New Roman"/>
          <w:szCs w:val="30"/>
        </w:rPr>
        <w:t>гордости за свою ст</w:t>
      </w:r>
      <w:r w:rsidR="009766AB" w:rsidRPr="005E14B6">
        <w:rPr>
          <w:rFonts w:cs="Times New Roman"/>
          <w:szCs w:val="30"/>
          <w:lang w:val="ru-RU"/>
        </w:rPr>
        <w:t xml:space="preserve">рану. </w:t>
      </w:r>
      <w:r w:rsidR="009766AB" w:rsidRPr="005E14B6">
        <w:rPr>
          <w:rFonts w:eastAsia="Times New Roman" w:cs="Times New Roman"/>
          <w:bCs/>
          <w:noProof/>
          <w:szCs w:val="30"/>
          <w:lang w:val="ru-RU" w:eastAsia="ru-RU"/>
        </w:rPr>
        <w:t>У</w:t>
      </w:r>
      <w:r w:rsidR="00A71538" w:rsidRPr="005E14B6">
        <w:rPr>
          <w:rFonts w:eastAsia="Times New Roman" w:cs="Times New Roman"/>
          <w:bCs/>
          <w:noProof/>
          <w:szCs w:val="30"/>
          <w:lang w:eastAsia="ru-RU"/>
        </w:rPr>
        <w:t>чебн</w:t>
      </w:r>
      <w:r w:rsidR="0098181D" w:rsidRPr="005E14B6">
        <w:rPr>
          <w:rFonts w:eastAsia="Times New Roman" w:cs="Times New Roman"/>
          <w:bCs/>
          <w:noProof/>
          <w:szCs w:val="30"/>
          <w:lang w:val="ru-RU" w:eastAsia="ru-RU"/>
        </w:rPr>
        <w:t>о</w:t>
      </w:r>
      <w:r w:rsidR="009766AB" w:rsidRPr="005E14B6">
        <w:rPr>
          <w:rFonts w:eastAsia="Times New Roman" w:cs="Times New Roman"/>
          <w:bCs/>
          <w:noProof/>
          <w:szCs w:val="30"/>
          <w:lang w:val="ru-RU" w:eastAsia="ru-RU"/>
        </w:rPr>
        <w:t>е</w:t>
      </w:r>
      <w:r w:rsidR="0098181D" w:rsidRPr="005E14B6">
        <w:rPr>
          <w:rFonts w:eastAsia="Times New Roman" w:cs="Times New Roman"/>
          <w:bCs/>
          <w:noProof/>
          <w:szCs w:val="30"/>
          <w:lang w:val="ru-RU" w:eastAsia="ru-RU"/>
        </w:rPr>
        <w:t xml:space="preserve"> пособи</w:t>
      </w:r>
      <w:r w:rsidR="009766AB" w:rsidRPr="005E14B6">
        <w:rPr>
          <w:rFonts w:eastAsia="Times New Roman" w:cs="Times New Roman"/>
          <w:bCs/>
          <w:noProof/>
          <w:szCs w:val="30"/>
          <w:lang w:val="ru-RU" w:eastAsia="ru-RU"/>
        </w:rPr>
        <w:t>е</w:t>
      </w:r>
      <w:r w:rsidR="00A71538" w:rsidRPr="005E14B6">
        <w:rPr>
          <w:rFonts w:eastAsia="Times New Roman" w:cs="Times New Roman"/>
          <w:bCs/>
          <w:noProof/>
          <w:szCs w:val="30"/>
          <w:lang w:eastAsia="ru-RU"/>
        </w:rPr>
        <w:t xml:space="preserve"> </w:t>
      </w:r>
      <w:r w:rsidR="009766AB" w:rsidRPr="005E14B6">
        <w:rPr>
          <w:rFonts w:cs="Times New Roman"/>
          <w:szCs w:val="30"/>
          <w:lang w:val="ru-RU"/>
        </w:rPr>
        <w:t xml:space="preserve">дополнено </w:t>
      </w:r>
      <w:r w:rsidR="00A71538" w:rsidRPr="005E14B6">
        <w:rPr>
          <w:rFonts w:cs="Times New Roman"/>
          <w:szCs w:val="30"/>
        </w:rPr>
        <w:t>текст</w:t>
      </w:r>
      <w:proofErr w:type="spellStart"/>
      <w:r w:rsidR="009766AB" w:rsidRPr="005E14B6">
        <w:rPr>
          <w:rFonts w:cs="Times New Roman"/>
          <w:szCs w:val="30"/>
          <w:lang w:val="ru-RU"/>
        </w:rPr>
        <w:t>ами</w:t>
      </w:r>
      <w:proofErr w:type="spellEnd"/>
      <w:r w:rsidR="00A71538" w:rsidRPr="005E14B6">
        <w:rPr>
          <w:rFonts w:cs="Times New Roman"/>
          <w:szCs w:val="30"/>
        </w:rPr>
        <w:t xml:space="preserve"> и задания</w:t>
      </w:r>
      <w:r w:rsidR="009766AB" w:rsidRPr="005E14B6">
        <w:rPr>
          <w:rFonts w:cs="Times New Roman"/>
          <w:szCs w:val="30"/>
          <w:lang w:val="ru-RU"/>
        </w:rPr>
        <w:t>ми</w:t>
      </w:r>
      <w:r w:rsidR="00A71538" w:rsidRPr="005E14B6">
        <w:rPr>
          <w:rFonts w:cs="Times New Roman"/>
          <w:szCs w:val="30"/>
        </w:rPr>
        <w:t>, содержание которых</w:t>
      </w:r>
      <w:r w:rsidR="00A71538" w:rsidRPr="005E14B6">
        <w:rPr>
          <w:rFonts w:cs="Times New Roman"/>
          <w:szCs w:val="30"/>
          <w:lang w:val="ru-RU"/>
        </w:rPr>
        <w:t xml:space="preserve"> </w:t>
      </w:r>
      <w:r w:rsidR="00A71538" w:rsidRPr="005E14B6">
        <w:rPr>
          <w:rFonts w:eastAsia="Times New Roman" w:cs="Times New Roman"/>
          <w:szCs w:val="30"/>
          <w:lang w:val="ru-RU"/>
        </w:rPr>
        <w:t>позволяет приви</w:t>
      </w:r>
      <w:r w:rsidR="00F04189" w:rsidRPr="005E14B6">
        <w:rPr>
          <w:rFonts w:eastAsia="Times New Roman" w:cs="Times New Roman"/>
          <w:szCs w:val="30"/>
          <w:lang w:val="ru-RU"/>
        </w:rPr>
        <w:t>ва</w:t>
      </w:r>
      <w:r w:rsidR="00A71538" w:rsidRPr="005E14B6">
        <w:rPr>
          <w:rFonts w:eastAsia="Times New Roman" w:cs="Times New Roman"/>
          <w:szCs w:val="30"/>
          <w:lang w:val="ru-RU"/>
        </w:rPr>
        <w:t>ть уважение к своей стране, к ее национальным традициям, истории и культуре</w:t>
      </w:r>
      <w:r w:rsidR="0098181D" w:rsidRPr="005E14B6">
        <w:rPr>
          <w:rFonts w:eastAsia="Times New Roman" w:cs="Times New Roman"/>
          <w:szCs w:val="30"/>
          <w:lang w:val="ru-RU"/>
        </w:rPr>
        <w:t>.</w:t>
      </w:r>
    </w:p>
    <w:p w14:paraId="2EC840E5" w14:textId="77777777" w:rsidR="005A2001" w:rsidRDefault="005A2001" w:rsidP="005A2001">
      <w:pPr>
        <w:rPr>
          <w:rFonts w:cs="Times New Roman"/>
          <w:i/>
          <w:szCs w:val="30"/>
        </w:rPr>
      </w:pPr>
      <w:r w:rsidRPr="008B2C59">
        <w:rPr>
          <w:rFonts w:cs="Times New Roman"/>
          <w:szCs w:val="30"/>
        </w:rPr>
        <w:t>Электронные версии учебных пособий размещены на национальном образовательном портале</w:t>
      </w:r>
      <w:r>
        <w:rPr>
          <w:rFonts w:cs="Times New Roman"/>
          <w:szCs w:val="30"/>
          <w:lang w:val="ru-RU"/>
        </w:rPr>
        <w:t>:</w:t>
      </w:r>
      <w:r w:rsidRPr="008B2C59">
        <w:rPr>
          <w:rFonts w:cs="Times New Roman"/>
          <w:szCs w:val="30"/>
        </w:rPr>
        <w:t xml:space="preserve"> </w:t>
      </w:r>
      <w:hyperlink r:id="rId10" w:history="1">
        <w:r w:rsidRPr="008B2C59">
          <w:rPr>
            <w:rStyle w:val="a9"/>
            <w:rFonts w:cs="Times New Roman"/>
            <w:i/>
            <w:szCs w:val="30"/>
          </w:rPr>
          <w:t>http://e-padruchnik.adu.by</w:t>
        </w:r>
      </w:hyperlink>
      <w:r w:rsidRPr="008B2C59">
        <w:rPr>
          <w:rFonts w:cs="Times New Roman"/>
          <w:i/>
          <w:szCs w:val="30"/>
        </w:rPr>
        <w:t>.</w:t>
      </w:r>
    </w:p>
    <w:p w14:paraId="0EE078B6" w14:textId="6DDE4737" w:rsidR="00010D50" w:rsidRDefault="00010D50" w:rsidP="00812257">
      <w:pPr>
        <w:ind w:firstLine="708"/>
        <w:rPr>
          <w:rFonts w:eastAsia="Calibri" w:cs="Times New Roman"/>
          <w:i/>
          <w:szCs w:val="30"/>
          <w:lang w:val="ru-RU"/>
        </w:rPr>
      </w:pPr>
      <w:r w:rsidRPr="008B2C59">
        <w:rPr>
          <w:rFonts w:eastAsia="Calibri" w:cs="Times New Roman"/>
          <w:color w:val="000000"/>
          <w:szCs w:val="30"/>
          <w:lang w:val="ru-RU"/>
        </w:rPr>
        <w:lastRenderedPageBreak/>
        <w:t xml:space="preserve">Рекомендации по работе с </w:t>
      </w:r>
      <w:r w:rsidR="00893183">
        <w:rPr>
          <w:rFonts w:eastAsia="Calibri" w:cs="Times New Roman"/>
          <w:color w:val="000000"/>
          <w:szCs w:val="30"/>
          <w:lang w:val="ru-RU"/>
        </w:rPr>
        <w:t>учебными пособиями размещены на </w:t>
      </w:r>
      <w:r w:rsidRPr="008B2C59">
        <w:rPr>
          <w:rFonts w:eastAsia="Calibri" w:cs="Times New Roman"/>
          <w:color w:val="000000"/>
          <w:szCs w:val="30"/>
          <w:lang w:val="ru-RU"/>
        </w:rPr>
        <w:t xml:space="preserve">национальном образовательном портале: </w:t>
      </w:r>
      <w:hyperlink r:id="rId11" w:history="1">
        <w:r w:rsidR="0012705A" w:rsidRPr="0092549F">
          <w:rPr>
            <w:rStyle w:val="a9"/>
            <w:rFonts w:eastAsia="Calibri" w:cs="Times New Roman"/>
            <w:i/>
            <w:iCs/>
            <w:szCs w:val="30"/>
            <w:lang w:val="ru-RU"/>
          </w:rPr>
          <w:t>https://adu.by/</w:t>
        </w:r>
      </w:hyperlink>
      <w:r w:rsidR="0012705A" w:rsidRPr="0092549F">
        <w:rPr>
          <w:rFonts w:eastAsia="Calibri" w:cs="Times New Roman"/>
          <w:i/>
          <w:szCs w:val="30"/>
          <w:u w:val="single"/>
          <w:lang w:val="ru-RU"/>
        </w:rPr>
        <w:t xml:space="preserve"> </w:t>
      </w:r>
      <w:hyperlink r:id="rId12" w:history="1">
        <w:r w:rsidR="0012705A" w:rsidRPr="0012705A">
          <w:rPr>
            <w:rStyle w:val="a9"/>
            <w:rFonts w:eastAsia="Calibri" w:cs="Times New Roman"/>
            <w:i/>
            <w:szCs w:val="30"/>
            <w:lang w:val="ru-RU"/>
          </w:rPr>
          <w:t xml:space="preserve">Главная / Образовательный процесс. 2025/2026 учебный год / Общее среднее образование / Учебные предметы. V–XI классы / </w:t>
        </w:r>
        <w:r w:rsidR="0012705A" w:rsidRPr="0012705A">
          <w:rPr>
            <w:rStyle w:val="a9"/>
            <w:rFonts w:eastAsia="Calibri" w:cs="Times New Roman"/>
            <w:i/>
            <w:iCs/>
            <w:szCs w:val="30"/>
            <w:lang w:val="ru-RU"/>
          </w:rPr>
          <w:t>География</w:t>
        </w:r>
        <w:r w:rsidR="0012705A" w:rsidRPr="0012705A">
          <w:rPr>
            <w:rStyle w:val="a9"/>
            <w:rFonts w:eastAsia="Calibri" w:cs="Times New Roman"/>
            <w:szCs w:val="30"/>
            <w:lang w:eastAsia="ru-RU"/>
          </w:rPr>
          <w:t>.</w:t>
        </w:r>
      </w:hyperlink>
    </w:p>
    <w:p w14:paraId="5BCF6C8D" w14:textId="77777777" w:rsidR="0012705A" w:rsidRDefault="003E523C" w:rsidP="00CA6509">
      <w:pPr>
        <w:rPr>
          <w:rFonts w:eastAsia="Calibri" w:cs="Times New Roman"/>
          <w:i/>
          <w:szCs w:val="30"/>
          <w:lang w:val="ru-RU"/>
        </w:rPr>
      </w:pPr>
      <w:r>
        <w:rPr>
          <w:rFonts w:eastAsia="Calibri" w:cs="Times New Roman"/>
          <w:color w:val="000000"/>
          <w:szCs w:val="30"/>
          <w:lang w:val="ru-RU"/>
        </w:rPr>
        <w:t>И</w:t>
      </w:r>
      <w:r w:rsidR="00010D50" w:rsidRPr="008B2C59">
        <w:rPr>
          <w:rFonts w:eastAsia="Calibri" w:cs="Times New Roman"/>
          <w:color w:val="000000"/>
          <w:szCs w:val="30"/>
          <w:lang w:val="ru-RU"/>
        </w:rPr>
        <w:t>нформация об учебно-методическом обеспечении образовательного процесса по учебному предмету «География» в</w:t>
      </w:r>
      <w:r w:rsidR="00E736CF">
        <w:rPr>
          <w:rFonts w:eastAsia="Calibri" w:cs="Times New Roman"/>
          <w:color w:val="000000"/>
          <w:szCs w:val="30"/>
          <w:lang w:val="ru-RU"/>
        </w:rPr>
        <w:t xml:space="preserve"> </w:t>
      </w:r>
      <w:r w:rsidR="00010D50" w:rsidRPr="008B2C59">
        <w:rPr>
          <w:rFonts w:eastAsia="Calibri" w:cs="Times New Roman"/>
          <w:color w:val="000000"/>
          <w:szCs w:val="30"/>
          <w:lang w:val="ru-RU"/>
        </w:rPr>
        <w:t>202</w:t>
      </w:r>
      <w:r w:rsidR="00812257">
        <w:rPr>
          <w:rFonts w:eastAsia="Calibri" w:cs="Times New Roman"/>
          <w:color w:val="000000"/>
          <w:szCs w:val="30"/>
          <w:lang w:val="ru-RU"/>
        </w:rPr>
        <w:t>5</w:t>
      </w:r>
      <w:r w:rsidR="00010D50" w:rsidRPr="008B2C59">
        <w:rPr>
          <w:rFonts w:eastAsia="Calibri" w:cs="Times New Roman"/>
          <w:color w:val="000000"/>
          <w:szCs w:val="30"/>
          <w:lang w:val="ru-RU"/>
        </w:rPr>
        <w:t>/202</w:t>
      </w:r>
      <w:r w:rsidR="00812257">
        <w:rPr>
          <w:rFonts w:eastAsia="Calibri" w:cs="Times New Roman"/>
          <w:color w:val="000000"/>
          <w:szCs w:val="30"/>
          <w:lang w:val="ru-RU"/>
        </w:rPr>
        <w:t>6</w:t>
      </w:r>
      <w:r w:rsidR="00010D50" w:rsidRPr="008B2C59">
        <w:rPr>
          <w:rFonts w:eastAsia="Calibri" w:cs="Times New Roman"/>
          <w:color w:val="000000"/>
          <w:szCs w:val="30"/>
          <w:lang w:val="ru-RU"/>
        </w:rPr>
        <w:t xml:space="preserve"> учебном году размещена на национальном образовательном портале: </w:t>
      </w:r>
      <w:hyperlink r:id="rId13" w:history="1">
        <w:r w:rsidR="0012705A" w:rsidRPr="0092549F">
          <w:rPr>
            <w:rStyle w:val="a9"/>
            <w:rFonts w:eastAsia="Calibri" w:cs="Times New Roman"/>
            <w:i/>
            <w:iCs/>
            <w:szCs w:val="30"/>
            <w:lang w:val="ru-RU"/>
          </w:rPr>
          <w:t>https://adu.by/</w:t>
        </w:r>
      </w:hyperlink>
      <w:r w:rsidR="0012705A" w:rsidRPr="0092549F">
        <w:rPr>
          <w:rFonts w:eastAsia="Calibri" w:cs="Times New Roman"/>
          <w:i/>
          <w:szCs w:val="30"/>
          <w:u w:val="single"/>
          <w:lang w:val="ru-RU"/>
        </w:rPr>
        <w:t xml:space="preserve"> </w:t>
      </w:r>
      <w:hyperlink r:id="rId14" w:history="1">
        <w:r w:rsidR="0012705A" w:rsidRPr="0012705A">
          <w:rPr>
            <w:rStyle w:val="a9"/>
            <w:rFonts w:eastAsia="Calibri" w:cs="Times New Roman"/>
            <w:i/>
            <w:szCs w:val="30"/>
            <w:lang w:val="ru-RU"/>
          </w:rPr>
          <w:t xml:space="preserve">Главная / Образовательный процесс. 2025/2026 учебный год / Общее среднее образование / Учебные предметы. V–XI классы / </w:t>
        </w:r>
        <w:r w:rsidR="0012705A" w:rsidRPr="0012705A">
          <w:rPr>
            <w:rStyle w:val="a9"/>
            <w:rFonts w:eastAsia="Calibri" w:cs="Times New Roman"/>
            <w:i/>
            <w:iCs/>
            <w:szCs w:val="30"/>
            <w:lang w:val="ru-RU"/>
          </w:rPr>
          <w:t>География</w:t>
        </w:r>
        <w:r w:rsidR="0012705A" w:rsidRPr="0012705A">
          <w:rPr>
            <w:rStyle w:val="a9"/>
            <w:rFonts w:eastAsia="Calibri" w:cs="Times New Roman"/>
            <w:szCs w:val="30"/>
            <w:lang w:eastAsia="ru-RU"/>
          </w:rPr>
          <w:t>.</w:t>
        </w:r>
      </w:hyperlink>
    </w:p>
    <w:p w14:paraId="02C504FA" w14:textId="610A1B8A" w:rsidR="00F80B8A" w:rsidRPr="00C41819" w:rsidRDefault="00F80B8A" w:rsidP="00CA6509">
      <w:pPr>
        <w:rPr>
          <w:rFonts w:eastAsia="Calibri" w:cs="Times New Roman"/>
          <w:b/>
          <w:color w:val="000000" w:themeColor="text1"/>
          <w:szCs w:val="30"/>
          <w:u w:val="single"/>
          <w:lang w:val="ru-RU"/>
        </w:rPr>
      </w:pPr>
      <w:r w:rsidRPr="00C41819">
        <w:rPr>
          <w:rFonts w:eastAsia="Calibri" w:cs="Times New Roman"/>
          <w:b/>
          <w:color w:val="000000" w:themeColor="text1"/>
          <w:szCs w:val="30"/>
          <w:lang w:val="ru-RU"/>
        </w:rPr>
        <w:t>3.</w:t>
      </w:r>
      <w:r w:rsidR="003673B1">
        <w:rPr>
          <w:rFonts w:eastAsia="Calibri" w:cs="Times New Roman"/>
          <w:b/>
          <w:color w:val="000000" w:themeColor="text1"/>
          <w:szCs w:val="30"/>
          <w:lang w:val="ru-RU"/>
        </w:rPr>
        <w:tab/>
      </w:r>
      <w:r w:rsidRPr="00C41819">
        <w:rPr>
          <w:rFonts w:eastAsia="Calibri" w:cs="Times New Roman"/>
          <w:b/>
          <w:color w:val="000000" w:themeColor="text1"/>
          <w:szCs w:val="30"/>
          <w:u w:val="single"/>
          <w:lang w:val="ru-RU"/>
        </w:rPr>
        <w:t>Организация образовательного процесса</w:t>
      </w:r>
      <w:r w:rsidR="00F02EFA" w:rsidRPr="00C41819">
        <w:rPr>
          <w:rFonts w:eastAsia="Calibri" w:cs="Times New Roman"/>
          <w:b/>
          <w:color w:val="000000" w:themeColor="text1"/>
          <w:szCs w:val="30"/>
          <w:u w:val="single"/>
          <w:lang w:val="ru-RU"/>
        </w:rPr>
        <w:t xml:space="preserve"> при изучении учебного предмета</w:t>
      </w:r>
      <w:r w:rsidRPr="00C41819">
        <w:rPr>
          <w:rFonts w:eastAsia="Calibri" w:cs="Times New Roman"/>
          <w:b/>
          <w:color w:val="000000" w:themeColor="text1"/>
          <w:szCs w:val="30"/>
          <w:u w:val="single"/>
          <w:lang w:val="ru-RU"/>
        </w:rPr>
        <w:t xml:space="preserve"> на повышенном уровне</w:t>
      </w:r>
    </w:p>
    <w:p w14:paraId="4182A354" w14:textId="33701B69" w:rsidR="007D58EE" w:rsidRPr="00C41819" w:rsidRDefault="007D58EE" w:rsidP="007D58EE">
      <w:pPr>
        <w:rPr>
          <w:szCs w:val="30"/>
        </w:rPr>
      </w:pPr>
      <w:r w:rsidRPr="00C41819">
        <w:rPr>
          <w:szCs w:val="30"/>
        </w:rPr>
        <w:t>На II ступени общего среднего образования учебный предмет «</w:t>
      </w:r>
      <w:r w:rsidRPr="00C41819">
        <w:rPr>
          <w:szCs w:val="30"/>
          <w:lang w:val="ru-RU"/>
        </w:rPr>
        <w:t>География</w:t>
      </w:r>
      <w:r w:rsidRPr="00C41819">
        <w:rPr>
          <w:szCs w:val="30"/>
        </w:rPr>
        <w:t xml:space="preserve">» может изучаться на повышенном уровне в VIII и IX классах в объеме не более </w:t>
      </w:r>
      <w:r w:rsidR="00830CDC">
        <w:rPr>
          <w:szCs w:val="30"/>
          <w:lang w:val="ru-RU"/>
        </w:rPr>
        <w:t>двух</w:t>
      </w:r>
      <w:r w:rsidRPr="00C41819">
        <w:rPr>
          <w:szCs w:val="30"/>
        </w:rPr>
        <w:t xml:space="preserve"> дополнительных учебных часов в неделю.</w:t>
      </w:r>
    </w:p>
    <w:p w14:paraId="679C4857" w14:textId="4ED3CBE3" w:rsidR="004901CF" w:rsidRPr="00C41819" w:rsidRDefault="007D58EE" w:rsidP="007D58EE">
      <w:pPr>
        <w:rPr>
          <w:rFonts w:eastAsia="Calibri" w:cs="Times New Roman"/>
          <w:color w:val="000000"/>
          <w:szCs w:val="30"/>
          <w:lang w:val="ru-RU"/>
        </w:rPr>
      </w:pPr>
      <w:r w:rsidRPr="00C41819">
        <w:rPr>
          <w:szCs w:val="30"/>
        </w:rPr>
        <w:t>Рекомендации по организации изучения учебного предмета «</w:t>
      </w:r>
      <w:r w:rsidR="00FD1AB3">
        <w:rPr>
          <w:szCs w:val="30"/>
          <w:lang w:val="ru-RU"/>
        </w:rPr>
        <w:t>География</w:t>
      </w:r>
      <w:r w:rsidRPr="00C41819">
        <w:rPr>
          <w:szCs w:val="30"/>
        </w:rPr>
        <w:t xml:space="preserve">» на повышенном уровне </w:t>
      </w:r>
      <w:r w:rsidR="003F3B46" w:rsidRPr="00C41819">
        <w:rPr>
          <w:szCs w:val="30"/>
        </w:rPr>
        <w:t xml:space="preserve">в VIII и IX классах </w:t>
      </w:r>
      <w:r w:rsidRPr="00C41819">
        <w:rPr>
          <w:szCs w:val="30"/>
        </w:rPr>
        <w:t>размещены на</w:t>
      </w:r>
      <w:r w:rsidR="00A32DF8">
        <w:rPr>
          <w:szCs w:val="30"/>
          <w:lang w:val="en-US"/>
        </w:rPr>
        <w:t> </w:t>
      </w:r>
      <w:r w:rsidRPr="00C41819">
        <w:rPr>
          <w:szCs w:val="30"/>
        </w:rPr>
        <w:t>национальном образовательном портале:</w:t>
      </w:r>
      <w:r w:rsidR="00A32DF8" w:rsidRPr="00A32DF8">
        <w:rPr>
          <w:szCs w:val="30"/>
          <w:lang w:val="ru-RU"/>
        </w:rPr>
        <w:t xml:space="preserve"> </w:t>
      </w:r>
      <w:hyperlink r:id="rId15" w:history="1">
        <w:r w:rsidR="0012705A" w:rsidRPr="0092549F">
          <w:rPr>
            <w:rStyle w:val="a9"/>
            <w:rFonts w:eastAsia="Calibri" w:cs="Times New Roman"/>
            <w:i/>
            <w:iCs/>
            <w:szCs w:val="30"/>
            <w:lang w:val="ru-RU"/>
          </w:rPr>
          <w:t>https://adu.by/</w:t>
        </w:r>
      </w:hyperlink>
      <w:r w:rsidR="0012705A" w:rsidRPr="0092549F">
        <w:rPr>
          <w:rFonts w:eastAsia="Calibri" w:cs="Times New Roman"/>
          <w:i/>
          <w:szCs w:val="30"/>
          <w:u w:val="single"/>
          <w:lang w:val="ru-RU"/>
        </w:rPr>
        <w:t xml:space="preserve"> </w:t>
      </w:r>
      <w:hyperlink r:id="rId16" w:history="1">
        <w:r w:rsidR="0012705A" w:rsidRPr="0012705A">
          <w:rPr>
            <w:rStyle w:val="a9"/>
            <w:rFonts w:eastAsia="Calibri" w:cs="Times New Roman"/>
            <w:i/>
            <w:szCs w:val="30"/>
            <w:lang w:val="ru-RU"/>
          </w:rPr>
          <w:t xml:space="preserve">Главная / Образовательный процесс. 2025/2026 учебный год / Общее среднее образование / Учебные предметы. V–XI классы / </w:t>
        </w:r>
        <w:r w:rsidR="0012705A" w:rsidRPr="0012705A">
          <w:rPr>
            <w:rStyle w:val="a9"/>
            <w:rFonts w:eastAsia="Calibri" w:cs="Times New Roman"/>
            <w:i/>
            <w:iCs/>
            <w:szCs w:val="30"/>
            <w:lang w:val="ru-RU"/>
          </w:rPr>
          <w:t>География</w:t>
        </w:r>
        <w:r w:rsidR="0012705A" w:rsidRPr="0012705A">
          <w:rPr>
            <w:rStyle w:val="a9"/>
            <w:rFonts w:eastAsia="Calibri" w:cs="Times New Roman"/>
            <w:szCs w:val="30"/>
            <w:lang w:eastAsia="ru-RU"/>
          </w:rPr>
          <w:t>.</w:t>
        </w:r>
      </w:hyperlink>
    </w:p>
    <w:p w14:paraId="40A0B9BE" w14:textId="05D87C37" w:rsidR="00D651EB" w:rsidRPr="00C41819" w:rsidRDefault="00F80B8A" w:rsidP="00CA6509">
      <w:pPr>
        <w:rPr>
          <w:rFonts w:cs="Times New Roman"/>
          <w:i/>
          <w:color w:val="000000" w:themeColor="text1"/>
          <w:szCs w:val="30"/>
          <w:shd w:val="clear" w:color="auto" w:fill="FFFFFF" w:themeFill="background1"/>
          <w:lang w:val="ru-RU"/>
        </w:rPr>
      </w:pPr>
      <w:r w:rsidRPr="00C41819">
        <w:rPr>
          <w:rFonts w:eastAsia="Calibri" w:cs="Times New Roman"/>
          <w:color w:val="000000" w:themeColor="text1"/>
          <w:szCs w:val="30"/>
          <w:shd w:val="clear" w:color="auto" w:fill="FFFFFF" w:themeFill="background1"/>
        </w:rPr>
        <w:t xml:space="preserve">При изучении учебного предмета «География» в X и </w:t>
      </w:r>
      <w:r w:rsidRPr="00C41819">
        <w:rPr>
          <w:rFonts w:eastAsia="Calibri" w:cs="Times New Roman"/>
          <w:color w:val="000000" w:themeColor="text1"/>
          <w:szCs w:val="30"/>
          <w:shd w:val="clear" w:color="auto" w:fill="FFFFFF" w:themeFill="background1"/>
          <w:lang w:val="en-US"/>
        </w:rPr>
        <w:t>XI</w:t>
      </w:r>
      <w:r w:rsidRPr="00C41819">
        <w:rPr>
          <w:rFonts w:eastAsia="Calibri" w:cs="Times New Roman"/>
          <w:color w:val="000000" w:themeColor="text1"/>
          <w:szCs w:val="30"/>
          <w:shd w:val="clear" w:color="auto" w:fill="FFFFFF" w:themeFill="background1"/>
        </w:rPr>
        <w:t xml:space="preserve"> классах на</w:t>
      </w:r>
      <w:r w:rsidR="00E736CF">
        <w:rPr>
          <w:rFonts w:eastAsia="Calibri" w:cs="Times New Roman"/>
          <w:color w:val="000000" w:themeColor="text1"/>
          <w:szCs w:val="30"/>
          <w:shd w:val="clear" w:color="auto" w:fill="FFFFFF" w:themeFill="background1"/>
          <w:lang w:val="ru-RU"/>
        </w:rPr>
        <w:t xml:space="preserve"> </w:t>
      </w:r>
      <w:r w:rsidRPr="00C41819">
        <w:rPr>
          <w:rFonts w:eastAsia="Calibri" w:cs="Times New Roman"/>
          <w:color w:val="000000" w:themeColor="text1"/>
          <w:szCs w:val="30"/>
          <w:shd w:val="clear" w:color="auto" w:fill="FFFFFF" w:themeFill="background1"/>
        </w:rPr>
        <w:t>повышенном уровне используются электронные приложения, р</w:t>
      </w:r>
      <w:r w:rsidR="00E736CF">
        <w:rPr>
          <w:rFonts w:eastAsia="Calibri" w:cs="Times New Roman"/>
          <w:color w:val="000000" w:themeColor="text1"/>
          <w:szCs w:val="30"/>
          <w:shd w:val="clear" w:color="auto" w:fill="FFFFFF" w:themeFill="background1"/>
          <w:lang w:val="ru-RU"/>
        </w:rPr>
        <w:t>а</w:t>
      </w:r>
      <w:r w:rsidRPr="00C41819">
        <w:rPr>
          <w:rFonts w:eastAsia="Calibri" w:cs="Times New Roman"/>
          <w:color w:val="000000" w:themeColor="text1"/>
          <w:szCs w:val="30"/>
          <w:shd w:val="clear" w:color="auto" w:fill="FFFFFF" w:themeFill="background1"/>
        </w:rPr>
        <w:t xml:space="preserve">змещенные на ресурсе </w:t>
      </w:r>
      <w:hyperlink r:id="rId17" w:history="1">
        <w:r w:rsidR="00181DFC">
          <w:rPr>
            <w:rFonts w:cs="Times New Roman"/>
            <w:i/>
            <w:iCs/>
            <w:color w:val="0563C1"/>
            <w:szCs w:val="30"/>
            <w:u w:val="single"/>
            <w:shd w:val="clear" w:color="auto" w:fill="FFFFFF" w:themeFill="background1"/>
            <w:lang w:val="ru-RU"/>
          </w:rPr>
          <w:t>profil.adu.by</w:t>
        </w:r>
      </w:hyperlink>
      <w:r w:rsidRPr="00C41819">
        <w:rPr>
          <w:rFonts w:cs="Times New Roman"/>
          <w:i/>
          <w:color w:val="000000" w:themeColor="text1"/>
          <w:szCs w:val="30"/>
          <w:shd w:val="clear" w:color="auto" w:fill="FFFFFF" w:themeFill="background1"/>
          <w:lang w:val="ru-RU"/>
        </w:rPr>
        <w:t>.</w:t>
      </w:r>
    </w:p>
    <w:p w14:paraId="2C72030C" w14:textId="77777777" w:rsidR="0012705A" w:rsidRDefault="00FC0EC8" w:rsidP="009E3A45">
      <w:pPr>
        <w:rPr>
          <w:rFonts w:eastAsia="Calibri" w:cs="Times New Roman"/>
          <w:i/>
          <w:szCs w:val="30"/>
          <w:lang w:val="ru-RU"/>
        </w:rPr>
      </w:pPr>
      <w:r w:rsidRPr="00C41819">
        <w:rPr>
          <w:rFonts w:eastAsia="Calibri" w:cs="Times New Roman"/>
          <w:color w:val="000000"/>
          <w:szCs w:val="30"/>
          <w:lang w:val="ru-RU"/>
        </w:rPr>
        <w:t>Методические рекомендации по организации образовательного процесса на повышенном уровне в X–</w:t>
      </w:r>
      <w:r w:rsidRPr="00C41819">
        <w:rPr>
          <w:rFonts w:eastAsia="Calibri" w:cs="Times New Roman"/>
          <w:color w:val="000000"/>
          <w:szCs w:val="30"/>
          <w:lang w:val="en-US"/>
        </w:rPr>
        <w:t>XI</w:t>
      </w:r>
      <w:r w:rsidRPr="00C41819">
        <w:rPr>
          <w:rFonts w:eastAsia="Calibri" w:cs="Times New Roman"/>
          <w:color w:val="000000"/>
          <w:szCs w:val="30"/>
          <w:lang w:val="ru-RU"/>
        </w:rPr>
        <w:t xml:space="preserve"> классах учреждений общего </w:t>
      </w:r>
      <w:r w:rsidRPr="007D6BDF">
        <w:rPr>
          <w:rFonts w:eastAsia="Calibri" w:cs="Times New Roman"/>
          <w:color w:val="000000"/>
          <w:szCs w:val="30"/>
          <w:lang w:val="ru-RU"/>
        </w:rPr>
        <w:t>среднего образования размещены на национальном образовательном портале:</w:t>
      </w:r>
      <w:r w:rsidR="00A32DF8" w:rsidRPr="007D6BDF">
        <w:rPr>
          <w:rFonts w:eastAsia="Calibri" w:cs="Times New Roman"/>
          <w:color w:val="000000"/>
          <w:szCs w:val="30"/>
          <w:lang w:val="ru-RU"/>
        </w:rPr>
        <w:t xml:space="preserve"> </w:t>
      </w:r>
      <w:hyperlink r:id="rId18" w:history="1">
        <w:r w:rsidR="0012705A" w:rsidRPr="0092549F">
          <w:rPr>
            <w:rStyle w:val="a9"/>
            <w:rFonts w:eastAsia="Calibri" w:cs="Times New Roman"/>
            <w:i/>
            <w:iCs/>
            <w:szCs w:val="30"/>
            <w:lang w:val="ru-RU"/>
          </w:rPr>
          <w:t>https://adu.by/</w:t>
        </w:r>
      </w:hyperlink>
      <w:r w:rsidR="0012705A" w:rsidRPr="0092549F">
        <w:rPr>
          <w:rFonts w:eastAsia="Calibri" w:cs="Times New Roman"/>
          <w:i/>
          <w:szCs w:val="30"/>
          <w:u w:val="single"/>
          <w:lang w:val="ru-RU"/>
        </w:rPr>
        <w:t xml:space="preserve"> </w:t>
      </w:r>
      <w:hyperlink r:id="rId19" w:history="1">
        <w:r w:rsidR="0012705A" w:rsidRPr="0012705A">
          <w:rPr>
            <w:rStyle w:val="a9"/>
            <w:rFonts w:eastAsia="Calibri" w:cs="Times New Roman"/>
            <w:i/>
            <w:szCs w:val="30"/>
            <w:lang w:val="ru-RU"/>
          </w:rPr>
          <w:t xml:space="preserve">Главная / Образовательный процесс. 2025/2026 учебный год / Общее среднее образование / Учебные предметы. V–XI классы / </w:t>
        </w:r>
        <w:r w:rsidR="0012705A" w:rsidRPr="0012705A">
          <w:rPr>
            <w:rStyle w:val="a9"/>
            <w:rFonts w:eastAsia="Calibri" w:cs="Times New Roman"/>
            <w:i/>
            <w:iCs/>
            <w:szCs w:val="30"/>
            <w:lang w:val="ru-RU"/>
          </w:rPr>
          <w:t>География</w:t>
        </w:r>
        <w:r w:rsidR="0012705A" w:rsidRPr="0012705A">
          <w:rPr>
            <w:rStyle w:val="a9"/>
            <w:rFonts w:eastAsia="Calibri" w:cs="Times New Roman"/>
            <w:szCs w:val="30"/>
            <w:lang w:eastAsia="ru-RU"/>
          </w:rPr>
          <w:t>.</w:t>
        </w:r>
      </w:hyperlink>
    </w:p>
    <w:p w14:paraId="29B8837A" w14:textId="69779A94" w:rsidR="009E3A45" w:rsidRPr="007D6BDF" w:rsidRDefault="0011539E" w:rsidP="009E3A45">
      <w:pPr>
        <w:rPr>
          <w:rFonts w:eastAsia="Calibri" w:cs="Times New Roman"/>
          <w:b/>
          <w:color w:val="000000" w:themeColor="text1"/>
          <w:szCs w:val="30"/>
          <w:lang w:val="ru-RU"/>
        </w:rPr>
      </w:pPr>
      <w:hyperlink r:id="rId20" w:history="1"/>
      <w:r w:rsidR="009E3A45" w:rsidRPr="007D6BDF">
        <w:rPr>
          <w:rFonts w:eastAsia="Calibri" w:cs="Times New Roman"/>
          <w:b/>
          <w:color w:val="000000" w:themeColor="text1"/>
          <w:szCs w:val="30"/>
          <w:lang w:val="ru-RU"/>
        </w:rPr>
        <w:t>4.</w:t>
      </w:r>
      <w:r w:rsidR="009E3A45" w:rsidRPr="007D6BDF">
        <w:rPr>
          <w:rFonts w:eastAsia="Calibri" w:cs="Times New Roman"/>
          <w:b/>
          <w:color w:val="000000" w:themeColor="text1"/>
          <w:szCs w:val="30"/>
          <w:lang w:val="ru-RU"/>
        </w:rPr>
        <w:tab/>
      </w:r>
      <w:r w:rsidR="009E3A45" w:rsidRPr="007D6BDF">
        <w:rPr>
          <w:rFonts w:eastAsia="Calibri" w:cs="Times New Roman"/>
          <w:b/>
          <w:color w:val="000000" w:themeColor="text1"/>
          <w:szCs w:val="30"/>
          <w:u w:val="single"/>
          <w:lang w:val="ru-RU"/>
        </w:rPr>
        <w:t>Особенности типового учебного плана лицея</w:t>
      </w:r>
    </w:p>
    <w:p w14:paraId="2698B377" w14:textId="424B2764" w:rsidR="009E3A45" w:rsidRPr="007F30DA" w:rsidRDefault="009E3A45" w:rsidP="009E3A45">
      <w:pPr>
        <w:rPr>
          <w:szCs w:val="30"/>
        </w:rPr>
      </w:pPr>
      <w:bookmarkStart w:id="0" w:name="_Hlk201569067"/>
      <w:r w:rsidRPr="007F30DA">
        <w:rPr>
          <w:szCs w:val="30"/>
        </w:rPr>
        <w:t>Постановлением Министерства образования Республики Беларусь от 23.04.2025 №</w:t>
      </w:r>
      <w:r w:rsidR="007D6BDF" w:rsidRPr="007F30DA">
        <w:rPr>
          <w:szCs w:val="30"/>
          <w:lang w:val="ru-RU"/>
        </w:rPr>
        <w:t> </w:t>
      </w:r>
      <w:r w:rsidRPr="007F30DA">
        <w:rPr>
          <w:szCs w:val="30"/>
        </w:rPr>
        <w:t xml:space="preserve">75 утвержден типовой учебный план лицея. </w:t>
      </w:r>
    </w:p>
    <w:p w14:paraId="4B29B565" w14:textId="77777777" w:rsidR="009E3A45" w:rsidRPr="007F30DA" w:rsidRDefault="009E3A45" w:rsidP="009E3A45">
      <w:pPr>
        <w:rPr>
          <w:rFonts w:eastAsia="Calibri" w:cs="Times New Roman"/>
          <w:color w:val="000000" w:themeColor="text1"/>
          <w:szCs w:val="30"/>
          <w:lang w:val="ru-RU"/>
        </w:rPr>
      </w:pPr>
      <w:r w:rsidRPr="007F30DA">
        <w:rPr>
          <w:rFonts w:eastAsia="Calibri" w:cs="Times New Roman"/>
          <w:color w:val="000000" w:themeColor="text1"/>
          <w:szCs w:val="30"/>
        </w:rPr>
        <w:t xml:space="preserve">В 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>соответствии с типовым учебным планом лицея возможны два варианта изучения учебного предмета «География» на базовом уровне:</w:t>
      </w:r>
    </w:p>
    <w:p w14:paraId="1A20C361" w14:textId="77777777" w:rsidR="009E3A45" w:rsidRPr="007D6BDF" w:rsidRDefault="009E3A45" w:rsidP="009E3A45">
      <w:pPr>
        <w:rPr>
          <w:rFonts w:eastAsia="Calibri" w:cs="Times New Roman"/>
          <w:color w:val="000000" w:themeColor="text1"/>
          <w:szCs w:val="30"/>
          <w:lang w:val="ru-RU"/>
        </w:rPr>
      </w:pP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в </w:t>
      </w:r>
      <w:r w:rsidRPr="007F30DA">
        <w:rPr>
          <w:rFonts w:eastAsia="Calibri" w:cs="Times New Roman"/>
          <w:color w:val="000000" w:themeColor="text1"/>
          <w:szCs w:val="30"/>
          <w:lang w:val="en-US"/>
        </w:rPr>
        <w:t>X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F30DA">
        <w:rPr>
          <w:rFonts w:eastAsia="Calibri" w:cs="Times New Roman"/>
          <w:b/>
          <w:bCs/>
          <w:color w:val="000000" w:themeColor="text1"/>
          <w:szCs w:val="30"/>
          <w:u w:val="single"/>
          <w:lang w:val="ru-RU"/>
        </w:rPr>
        <w:t>и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F30DA">
        <w:rPr>
          <w:rFonts w:eastAsia="Calibri" w:cs="Times New Roman"/>
          <w:color w:val="000000" w:themeColor="text1"/>
          <w:szCs w:val="30"/>
          <w:lang w:val="en-US"/>
        </w:rPr>
        <w:t>XI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классах</w:t>
      </w:r>
      <w:r w:rsidRPr="007D6BDF">
        <w:rPr>
          <w:rFonts w:eastAsia="Calibri" w:cs="Times New Roman"/>
          <w:color w:val="000000" w:themeColor="text1"/>
          <w:szCs w:val="30"/>
          <w:lang w:val="ru-RU"/>
        </w:rPr>
        <w:t xml:space="preserve"> (на изучение учебного предмета отводится 1 учебный час в неделю в каждом классе);</w:t>
      </w:r>
    </w:p>
    <w:p w14:paraId="75F411FD" w14:textId="77777777" w:rsidR="009E3A45" w:rsidRPr="007D6BDF" w:rsidRDefault="009E3A45" w:rsidP="009E3A45">
      <w:pPr>
        <w:rPr>
          <w:rFonts w:eastAsia="Calibri" w:cs="Times New Roman"/>
          <w:color w:val="000000" w:themeColor="text1"/>
          <w:szCs w:val="30"/>
          <w:lang w:val="ru-RU"/>
        </w:rPr>
      </w:pPr>
      <w:r w:rsidRPr="007D6BDF">
        <w:rPr>
          <w:rFonts w:eastAsia="Calibri" w:cs="Times New Roman"/>
          <w:color w:val="000000" w:themeColor="text1"/>
          <w:szCs w:val="30"/>
          <w:lang w:val="ru-RU"/>
        </w:rPr>
        <w:t xml:space="preserve">в </w:t>
      </w:r>
      <w:r w:rsidRPr="007D6BDF">
        <w:rPr>
          <w:rFonts w:eastAsia="Calibri" w:cs="Times New Roman"/>
          <w:color w:val="000000" w:themeColor="text1"/>
          <w:szCs w:val="30"/>
          <w:lang w:val="en-US"/>
        </w:rPr>
        <w:t>X</w:t>
      </w:r>
      <w:r w:rsidRPr="007D6BDF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D6BDF">
        <w:rPr>
          <w:rFonts w:eastAsia="Calibri" w:cs="Times New Roman"/>
          <w:b/>
          <w:bCs/>
          <w:color w:val="000000" w:themeColor="text1"/>
          <w:szCs w:val="30"/>
          <w:u w:val="single"/>
          <w:lang w:val="ru-RU"/>
        </w:rPr>
        <w:t>или</w:t>
      </w:r>
      <w:r w:rsidRPr="007D6BDF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D6BDF">
        <w:rPr>
          <w:rFonts w:eastAsia="Calibri" w:cs="Times New Roman"/>
          <w:color w:val="000000" w:themeColor="text1"/>
          <w:szCs w:val="30"/>
          <w:lang w:val="en-US"/>
        </w:rPr>
        <w:t>XI</w:t>
      </w:r>
      <w:r w:rsidRPr="007D6BDF">
        <w:rPr>
          <w:rFonts w:eastAsia="Calibri" w:cs="Times New Roman"/>
          <w:color w:val="000000" w:themeColor="text1"/>
          <w:szCs w:val="30"/>
          <w:lang w:val="ru-RU"/>
        </w:rPr>
        <w:t xml:space="preserve"> классе (на изучение учебного предмета отводятся 2</w:t>
      </w:r>
      <w:r w:rsidRPr="007D6BDF">
        <w:rPr>
          <w:rFonts w:eastAsia="Calibri" w:cs="Times New Roman"/>
          <w:color w:val="000000" w:themeColor="text1"/>
          <w:szCs w:val="30"/>
          <w:lang w:val="en-US"/>
        </w:rPr>
        <w:t> </w:t>
      </w:r>
      <w:r w:rsidRPr="007D6BDF">
        <w:rPr>
          <w:rFonts w:eastAsia="Calibri" w:cs="Times New Roman"/>
          <w:color w:val="000000" w:themeColor="text1"/>
          <w:szCs w:val="30"/>
          <w:lang w:val="ru-RU"/>
        </w:rPr>
        <w:t>учебных часа в неделю в соответствующем классе).</w:t>
      </w:r>
    </w:p>
    <w:p w14:paraId="2F630821" w14:textId="77777777" w:rsidR="009E3A45" w:rsidRPr="007D6BDF" w:rsidRDefault="009E3A45" w:rsidP="009E3A45">
      <w:pPr>
        <w:spacing w:after="240"/>
        <w:rPr>
          <w:rFonts w:eastAsia="Calibri" w:cs="Times New Roman"/>
          <w:color w:val="000000" w:themeColor="text1"/>
          <w:szCs w:val="30"/>
          <w:lang w:val="ru-RU"/>
        </w:rPr>
      </w:pPr>
      <w:r w:rsidRPr="007D6BDF">
        <w:rPr>
          <w:rFonts w:eastAsia="Calibri" w:cs="Times New Roman"/>
          <w:color w:val="000000" w:themeColor="text1"/>
          <w:szCs w:val="30"/>
          <w:lang w:val="ru-RU"/>
        </w:rPr>
        <w:t xml:space="preserve">Распределение учебных часов по темам для изучения учебного предмета «География» на базовом уровне в </w:t>
      </w:r>
      <w:r w:rsidRPr="007D6BDF">
        <w:rPr>
          <w:rFonts w:eastAsia="Calibri" w:cs="Times New Roman"/>
          <w:color w:val="000000" w:themeColor="text1"/>
          <w:szCs w:val="30"/>
          <w:lang w:val="en-US"/>
        </w:rPr>
        <w:t>X</w:t>
      </w:r>
      <w:r w:rsidRPr="007D6BDF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D6BDF">
        <w:rPr>
          <w:rFonts w:eastAsia="Calibri" w:cs="Times New Roman"/>
          <w:b/>
          <w:bCs/>
          <w:color w:val="000000" w:themeColor="text1"/>
          <w:szCs w:val="30"/>
          <w:u w:val="single"/>
          <w:lang w:val="ru-RU"/>
        </w:rPr>
        <w:t>или</w:t>
      </w:r>
      <w:r w:rsidRPr="007D6BDF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D6BDF">
        <w:rPr>
          <w:rFonts w:eastAsia="Calibri" w:cs="Times New Roman"/>
          <w:color w:val="000000" w:themeColor="text1"/>
          <w:szCs w:val="30"/>
          <w:lang w:val="en-US"/>
        </w:rPr>
        <w:t>XI</w:t>
      </w:r>
      <w:r w:rsidRPr="007D6BDF">
        <w:rPr>
          <w:rFonts w:eastAsia="Calibri" w:cs="Times New Roman"/>
          <w:color w:val="000000" w:themeColor="text1"/>
          <w:szCs w:val="30"/>
          <w:lang w:val="ru-RU"/>
        </w:rPr>
        <w:t xml:space="preserve"> классе (2 учебных часа в неделю) выглядит следующим образом:</w:t>
      </w:r>
    </w:p>
    <w:tbl>
      <w:tblPr>
        <w:tblStyle w:val="a3"/>
        <w:tblW w:w="4837" w:type="pct"/>
        <w:tblLook w:val="04A0" w:firstRow="1" w:lastRow="0" w:firstColumn="1" w:lastColumn="0" w:noHBand="0" w:noVBand="1"/>
      </w:tblPr>
      <w:tblGrid>
        <w:gridCol w:w="5353"/>
        <w:gridCol w:w="2092"/>
        <w:gridCol w:w="2088"/>
      </w:tblGrid>
      <w:tr w:rsidR="00181DFC" w:rsidRPr="00530D03" w14:paraId="0A8438F0" w14:textId="77777777" w:rsidTr="00181DFC">
        <w:trPr>
          <w:trHeight w:val="1045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4161" w14:textId="77777777" w:rsidR="00181DFC" w:rsidRPr="00C10DFA" w:rsidRDefault="00181DFC" w:rsidP="007906BB">
            <w:pPr>
              <w:ind w:firstLine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10DFA">
              <w:rPr>
                <w:rFonts w:cs="Times New Roman"/>
                <w:b/>
                <w:sz w:val="26"/>
                <w:szCs w:val="26"/>
                <w:lang w:val="ru-RU"/>
              </w:rPr>
              <w:lastRenderedPageBreak/>
              <w:t>Темы учебной программы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1880" w14:textId="77777777" w:rsidR="00181DFC" w:rsidRPr="00C10DFA" w:rsidRDefault="00181DFC" w:rsidP="007906BB">
            <w:pPr>
              <w:ind w:firstLine="0"/>
              <w:jc w:val="center"/>
              <w:rPr>
                <w:rFonts w:cs="Times New Roman"/>
                <w:b/>
                <w:bCs/>
                <w:sz w:val="26"/>
                <w:szCs w:val="26"/>
                <w:lang w:val="ru-RU"/>
              </w:rPr>
            </w:pPr>
            <w:r w:rsidRPr="00C10DFA">
              <w:rPr>
                <w:rFonts w:cs="Times New Roman"/>
                <w:b/>
                <w:sz w:val="26"/>
                <w:szCs w:val="26"/>
              </w:rPr>
              <w:t>Количество часов на изучение темы</w:t>
            </w:r>
            <w:r w:rsidRPr="00C10DFA">
              <w:rPr>
                <w:rFonts w:cs="Times New Roman"/>
                <w:b/>
                <w:sz w:val="26"/>
                <w:szCs w:val="26"/>
                <w:lang w:val="ru-RU"/>
              </w:rPr>
              <w:t xml:space="preserve"> в X классе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E6C7" w14:textId="77777777" w:rsidR="00181DFC" w:rsidRPr="00C10DFA" w:rsidRDefault="00181DFC" w:rsidP="007906BB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  <w:lang w:val="ru-RU"/>
              </w:rPr>
            </w:pPr>
            <w:r w:rsidRPr="00C10DFA">
              <w:rPr>
                <w:rFonts w:cs="Times New Roman"/>
                <w:b/>
                <w:sz w:val="26"/>
                <w:szCs w:val="26"/>
              </w:rPr>
              <w:t>Количество часов на изучение темы</w:t>
            </w:r>
            <w:r w:rsidRPr="00C10DFA">
              <w:rPr>
                <w:rFonts w:cs="Times New Roman"/>
                <w:b/>
                <w:sz w:val="26"/>
                <w:szCs w:val="26"/>
                <w:lang w:val="ru-RU"/>
              </w:rPr>
              <w:t xml:space="preserve"> в XI классе</w:t>
            </w:r>
          </w:p>
        </w:tc>
      </w:tr>
      <w:tr w:rsidR="00181DFC" w:rsidRPr="00530D03" w14:paraId="532E8FFA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AD51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Введение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EB06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FC8E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1</w:t>
            </w:r>
          </w:p>
        </w:tc>
      </w:tr>
      <w:tr w:rsidR="00181DFC" w:rsidRPr="00530D03" w14:paraId="0F07D8B0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A16D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Динамика политической карты мира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A70A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1FAC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</w:tr>
      <w:tr w:rsidR="00181DFC" w:rsidRPr="00530D03" w14:paraId="7F4B4020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9392" w14:textId="77777777" w:rsidR="00181DFC" w:rsidRPr="00530D03" w:rsidRDefault="00181DFC" w:rsidP="007906BB">
            <w:pPr>
              <w:ind w:firstLine="0"/>
              <w:rPr>
                <w:rFonts w:cs="Times New Roman"/>
                <w:sz w:val="26"/>
                <w:szCs w:val="26"/>
                <w:highlight w:val="green"/>
              </w:rPr>
            </w:pPr>
            <w:r w:rsidRPr="00580610">
              <w:rPr>
                <w:rFonts w:cs="Times New Roman"/>
                <w:sz w:val="26"/>
                <w:szCs w:val="26"/>
              </w:rPr>
              <w:t>Политическая география и геополитика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076E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D410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1</w:t>
            </w:r>
          </w:p>
        </w:tc>
      </w:tr>
      <w:tr w:rsidR="00181DFC" w:rsidRPr="00530D03" w14:paraId="16C04237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8535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География демографических процессов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2C35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9A95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4</w:t>
            </w:r>
          </w:p>
        </w:tc>
      </w:tr>
      <w:tr w:rsidR="00181DFC" w:rsidRPr="00530D03" w14:paraId="75D11DD7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C6A1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География международной миграции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C81C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A7CD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</w:tr>
      <w:tr w:rsidR="00181DFC" w:rsidRPr="00580610" w14:paraId="4291BDCF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06C2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eastAsia="Times New Roman" w:cs="Times New Roman"/>
                <w:sz w:val="26"/>
                <w:szCs w:val="26"/>
                <w:lang w:eastAsia="ru-RU"/>
              </w:rPr>
              <w:t>География расселения мира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18D0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E9AF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</w:tr>
      <w:tr w:rsidR="00181DFC" w:rsidRPr="00580610" w14:paraId="0EC6C24C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623A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eastAsia="Times New Roman" w:cs="Times New Roman"/>
                <w:sz w:val="26"/>
                <w:szCs w:val="26"/>
                <w:lang w:eastAsia="ru-RU"/>
              </w:rPr>
              <w:t>Структура и факторы развития мирового хозяйства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3458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F5AD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4</w:t>
            </w:r>
          </w:p>
        </w:tc>
      </w:tr>
      <w:tr w:rsidR="00181DFC" w:rsidRPr="00580610" w14:paraId="012BAB93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7DF0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eastAsia="Times New Roman" w:cs="Times New Roman"/>
                <w:sz w:val="26"/>
                <w:szCs w:val="26"/>
                <w:lang w:eastAsia="ru-RU"/>
              </w:rPr>
              <w:t>География сельского хозяйства мира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1383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72B1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</w:tr>
      <w:tr w:rsidR="00181DFC" w:rsidRPr="00580610" w14:paraId="592AE410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13C0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eastAsia="Times New Roman" w:cs="Times New Roman"/>
                <w:sz w:val="26"/>
                <w:szCs w:val="26"/>
                <w:lang w:eastAsia="ru-RU"/>
              </w:rPr>
              <w:t>География промышленности мира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8713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A1B8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7</w:t>
            </w:r>
          </w:p>
        </w:tc>
      </w:tr>
      <w:tr w:rsidR="00181DFC" w:rsidRPr="00580610" w14:paraId="7BB215FA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3479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eastAsia="Times New Roman" w:cs="Times New Roman"/>
                <w:sz w:val="26"/>
                <w:szCs w:val="26"/>
                <w:lang w:eastAsia="ru-RU"/>
              </w:rPr>
              <w:t>География сектора услуг мира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04CF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66F8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5</w:t>
            </w:r>
          </w:p>
        </w:tc>
      </w:tr>
      <w:tr w:rsidR="00181DFC" w:rsidRPr="00580610" w14:paraId="39AC9A1B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6A9F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Обобщающее повторение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384C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699E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</w:tr>
      <w:tr w:rsidR="00181DFC" w:rsidRPr="00580610" w14:paraId="2E7EF61F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B83B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Введение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6FBA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E034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1</w:t>
            </w:r>
          </w:p>
        </w:tc>
      </w:tr>
      <w:tr w:rsidR="00181DFC" w:rsidRPr="00580610" w14:paraId="3CA1B35F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AA05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Геоэкологические проблемы литосферы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53B7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5B6A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</w:tr>
      <w:tr w:rsidR="00181DFC" w:rsidRPr="00580610" w14:paraId="2024FEB5" w14:textId="77777777" w:rsidTr="00181DFC">
        <w:trPr>
          <w:trHeight w:val="499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8DBF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Геоэкологические проблемы атмосферы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7B75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EB47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</w:tr>
      <w:tr w:rsidR="00181DFC" w:rsidRPr="00580610" w14:paraId="66EEBE86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B3D0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Геоэкологические проблемы гидросферы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2D73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440E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</w:tr>
      <w:tr w:rsidR="00181DFC" w:rsidRPr="00580610" w14:paraId="0C9B6077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A142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Геоэкологические проблемы биосферы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2A08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5290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</w:tr>
      <w:tr w:rsidR="00181DFC" w:rsidRPr="00580610" w14:paraId="3EB630C7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F7AC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Демографические проблемы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5973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7410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</w:tr>
      <w:tr w:rsidR="00181DFC" w:rsidRPr="00580610" w14:paraId="553838EB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3A3C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Продовольственная проблема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EC55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5F3C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</w:tr>
      <w:tr w:rsidR="00181DFC" w:rsidRPr="00580610" w14:paraId="5F1FF602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EB0E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Проблема истощения минерально-сырьевых ресурсов мира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5D8B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4EBA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</w:tr>
      <w:tr w:rsidR="00181DFC" w:rsidRPr="007F30DA" w14:paraId="3C4EBBEE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F262" w14:textId="77777777" w:rsidR="00181DFC" w:rsidRPr="007F30DA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Энергетическая проблема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5BE9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F054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</w:tr>
      <w:tr w:rsidR="00181DFC" w:rsidRPr="007F30DA" w14:paraId="1BC36AD3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DB17" w14:textId="77777777" w:rsidR="00181DFC" w:rsidRPr="007F30DA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Геополитические проблемы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BFFF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6DC8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4</w:t>
            </w:r>
          </w:p>
        </w:tc>
      </w:tr>
      <w:tr w:rsidR="00181DFC" w:rsidRPr="007F30DA" w14:paraId="57F16392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FD93" w14:textId="77777777" w:rsidR="00181DFC" w:rsidRPr="007F30DA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Рациональное природопользование и устойчивое развитие человечества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BB41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980F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4</w:t>
            </w:r>
          </w:p>
        </w:tc>
      </w:tr>
      <w:tr w:rsidR="00181DFC" w:rsidRPr="007F30DA" w14:paraId="0B3A53B0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EF4C" w14:textId="77777777" w:rsidR="00181DFC" w:rsidRPr="007F30DA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Заключение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1386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B826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1</w:t>
            </w:r>
          </w:p>
        </w:tc>
      </w:tr>
      <w:tr w:rsidR="00181DFC" w:rsidRPr="007F30DA" w14:paraId="05A7B5B1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7FB7" w14:textId="77777777" w:rsidR="00181DFC" w:rsidRPr="007F30DA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Обобщающее повторение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5AA2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D9D0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</w:tr>
      <w:tr w:rsidR="00181DFC" w:rsidRPr="007F30DA" w14:paraId="107640A0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F276" w14:textId="512A5429" w:rsidR="00181DFC" w:rsidRPr="007F30DA" w:rsidRDefault="00181DFC" w:rsidP="007906BB">
            <w:pPr>
              <w:ind w:firstLine="0"/>
              <w:rPr>
                <w:rFonts w:cs="Times New Roman"/>
                <w:b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b/>
                <w:sz w:val="26"/>
                <w:szCs w:val="26"/>
                <w:lang w:val="ru-RU"/>
              </w:rPr>
              <w:t>Всего: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6453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 xml:space="preserve">66+2 </w:t>
            </w:r>
          </w:p>
          <w:p w14:paraId="1BE87442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резервных часа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D2FB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66+2</w:t>
            </w:r>
          </w:p>
          <w:p w14:paraId="636ABA34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резервных часа</w:t>
            </w:r>
          </w:p>
        </w:tc>
      </w:tr>
    </w:tbl>
    <w:bookmarkEnd w:id="0"/>
    <w:p w14:paraId="2399E489" w14:textId="550217B6" w:rsidR="009E3A45" w:rsidRPr="007F30DA" w:rsidRDefault="009E3A45" w:rsidP="009E3A45">
      <w:pPr>
        <w:rPr>
          <w:rFonts w:eastAsia="Calibri" w:cs="Times New Roman"/>
          <w:color w:val="000000" w:themeColor="text1"/>
          <w:szCs w:val="30"/>
          <w:lang w:val="ru-RU"/>
        </w:rPr>
      </w:pPr>
      <w:r w:rsidRPr="007F30DA">
        <w:rPr>
          <w:rFonts w:eastAsia="Calibri" w:cs="Times New Roman"/>
          <w:color w:val="000000" w:themeColor="text1"/>
          <w:szCs w:val="30"/>
          <w:lang w:val="ru-RU"/>
        </w:rPr>
        <w:t>Для изучения учебного предмета «География» на повышенном уровне, согласно типовому учебному плану лицея, установлен диапазон</w:t>
      </w:r>
      <w:r w:rsidR="000746C6" w:rsidRPr="007F30DA">
        <w:rPr>
          <w:rFonts w:eastAsia="Calibri" w:cs="Times New Roman"/>
          <w:color w:val="000000" w:themeColor="text1"/>
          <w:szCs w:val="30"/>
          <w:lang w:val="ru-RU"/>
        </w:rPr>
        <w:t xml:space="preserve">      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>3-4 учебных часа в неделю. Возможны два варианта изучения учебного предмета «География» на повышенном уровне:</w:t>
      </w:r>
    </w:p>
    <w:p w14:paraId="61E12E44" w14:textId="77777777" w:rsidR="009E3A45" w:rsidRPr="007F30DA" w:rsidRDefault="009E3A45" w:rsidP="009E3A45">
      <w:pPr>
        <w:rPr>
          <w:rFonts w:eastAsia="Calibri" w:cs="Times New Roman"/>
          <w:color w:val="000000" w:themeColor="text1"/>
          <w:szCs w:val="30"/>
          <w:lang w:val="ru-RU"/>
        </w:rPr>
      </w:pP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в </w:t>
      </w:r>
      <w:r w:rsidRPr="007F30DA">
        <w:rPr>
          <w:rFonts w:eastAsia="Calibri" w:cs="Times New Roman"/>
          <w:color w:val="000000" w:themeColor="text1"/>
          <w:szCs w:val="30"/>
          <w:lang w:val="en-US"/>
        </w:rPr>
        <w:t>X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F30DA">
        <w:rPr>
          <w:rFonts w:eastAsia="Calibri" w:cs="Times New Roman"/>
          <w:b/>
          <w:bCs/>
          <w:color w:val="000000" w:themeColor="text1"/>
          <w:szCs w:val="30"/>
          <w:u w:val="single"/>
          <w:lang w:val="ru-RU"/>
        </w:rPr>
        <w:t>и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F30DA">
        <w:rPr>
          <w:rFonts w:eastAsia="Calibri" w:cs="Times New Roman"/>
          <w:color w:val="000000" w:themeColor="text1"/>
          <w:szCs w:val="30"/>
          <w:lang w:val="en-US"/>
        </w:rPr>
        <w:t>XI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классах (на изучение учебного предмета отводится 3 учебных часа в неделю в каждом классе, всего 204 часа);</w:t>
      </w:r>
    </w:p>
    <w:p w14:paraId="16B8C005" w14:textId="77777777" w:rsidR="009E3A45" w:rsidRPr="00580610" w:rsidRDefault="009E3A45" w:rsidP="009E3A45">
      <w:pPr>
        <w:rPr>
          <w:rFonts w:eastAsia="Calibri" w:cs="Times New Roman"/>
          <w:color w:val="000000" w:themeColor="text1"/>
          <w:szCs w:val="30"/>
          <w:lang w:val="ru-RU"/>
        </w:rPr>
      </w:pP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в </w:t>
      </w:r>
      <w:r w:rsidRPr="007F30DA">
        <w:rPr>
          <w:rFonts w:eastAsia="Calibri" w:cs="Times New Roman"/>
          <w:color w:val="000000" w:themeColor="text1"/>
          <w:szCs w:val="30"/>
          <w:lang w:val="en-US"/>
        </w:rPr>
        <w:t>X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F30DA">
        <w:rPr>
          <w:rFonts w:eastAsia="Calibri" w:cs="Times New Roman"/>
          <w:b/>
          <w:bCs/>
          <w:color w:val="000000" w:themeColor="text1"/>
          <w:szCs w:val="30"/>
          <w:u w:val="single"/>
          <w:lang w:val="ru-RU"/>
        </w:rPr>
        <w:t>и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F30DA">
        <w:rPr>
          <w:rFonts w:eastAsia="Calibri" w:cs="Times New Roman"/>
          <w:color w:val="000000" w:themeColor="text1"/>
          <w:szCs w:val="30"/>
          <w:lang w:val="en-US"/>
        </w:rPr>
        <w:t>XI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классах (на изучение учебного предмета отводится 4 учебных часа в неделю в каждом классе, всего 272 часа).</w:t>
      </w:r>
    </w:p>
    <w:p w14:paraId="48AB4713" w14:textId="77777777" w:rsidR="009E3A45" w:rsidRPr="005B7E58" w:rsidRDefault="009E3A45" w:rsidP="009E3A45">
      <w:pPr>
        <w:spacing w:after="280"/>
        <w:rPr>
          <w:rFonts w:eastAsia="Calibri" w:cs="Times New Roman"/>
          <w:color w:val="000000" w:themeColor="text1"/>
          <w:szCs w:val="30"/>
          <w:lang w:val="ru-RU"/>
        </w:rPr>
      </w:pPr>
      <w:r w:rsidRPr="005B7E58">
        <w:rPr>
          <w:rFonts w:eastAsia="Calibri" w:cs="Times New Roman"/>
          <w:color w:val="000000" w:themeColor="text1"/>
          <w:szCs w:val="30"/>
          <w:lang w:val="ru-RU"/>
        </w:rPr>
        <w:t xml:space="preserve">Распределение учебных часов по темам для изучения учебного предмета «География» на повышенном уровне в </w:t>
      </w:r>
      <w:r w:rsidRPr="005B7E58">
        <w:rPr>
          <w:rFonts w:eastAsia="Calibri" w:cs="Times New Roman"/>
          <w:color w:val="000000" w:themeColor="text1"/>
          <w:szCs w:val="30"/>
          <w:lang w:val="en-US"/>
        </w:rPr>
        <w:t>X</w:t>
      </w:r>
      <w:r w:rsidRPr="005B7E58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5B7E58">
        <w:rPr>
          <w:rFonts w:eastAsia="Calibri" w:cs="Times New Roman"/>
          <w:b/>
          <w:bCs/>
          <w:color w:val="000000" w:themeColor="text1"/>
          <w:szCs w:val="30"/>
          <w:u w:val="single"/>
          <w:lang w:val="ru-RU"/>
        </w:rPr>
        <w:t>и</w:t>
      </w:r>
      <w:r w:rsidRPr="005B7E58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5B7E58">
        <w:rPr>
          <w:rFonts w:eastAsia="Calibri" w:cs="Times New Roman"/>
          <w:color w:val="000000" w:themeColor="text1"/>
          <w:szCs w:val="30"/>
          <w:lang w:val="en-US"/>
        </w:rPr>
        <w:t>XI</w:t>
      </w:r>
      <w:r w:rsidRPr="005B7E58">
        <w:rPr>
          <w:rFonts w:eastAsia="Calibri" w:cs="Times New Roman"/>
          <w:color w:val="000000" w:themeColor="text1"/>
          <w:szCs w:val="30"/>
          <w:lang w:val="ru-RU"/>
        </w:rPr>
        <w:t xml:space="preserve"> классах (4 учебных часа в неделю) выглядит следующим образом: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"/>
        <w:gridCol w:w="6139"/>
        <w:gridCol w:w="2781"/>
      </w:tblGrid>
      <w:tr w:rsidR="009E3A45" w:rsidRPr="005B7E58" w14:paraId="427D5537" w14:textId="77777777" w:rsidTr="005B7E58">
        <w:trPr>
          <w:trHeight w:val="1045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73C6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B7E58">
              <w:rPr>
                <w:rFonts w:cs="Times New Roman"/>
                <w:b/>
                <w:sz w:val="26"/>
                <w:szCs w:val="26"/>
              </w:rPr>
              <w:lastRenderedPageBreak/>
              <w:t>Класс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64E5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B7E58">
              <w:rPr>
                <w:rFonts w:cs="Times New Roman"/>
                <w:b/>
                <w:sz w:val="26"/>
                <w:szCs w:val="26"/>
                <w:lang w:val="ru-RU"/>
              </w:rPr>
              <w:t>Темы учебной программы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89AC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b/>
                <w:bCs/>
                <w:sz w:val="26"/>
                <w:szCs w:val="26"/>
                <w:lang w:val="ru-RU"/>
              </w:rPr>
            </w:pPr>
            <w:r w:rsidRPr="005B7E58">
              <w:rPr>
                <w:rFonts w:cs="Times New Roman"/>
                <w:b/>
                <w:sz w:val="26"/>
                <w:szCs w:val="26"/>
              </w:rPr>
              <w:t>Количество часов на изучение темы</w:t>
            </w:r>
          </w:p>
        </w:tc>
      </w:tr>
      <w:tr w:rsidR="009E3A45" w:rsidRPr="005B7E58" w14:paraId="67438C20" w14:textId="77777777" w:rsidTr="005B7E58">
        <w:trPr>
          <w:trHeight w:val="60"/>
        </w:trPr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EEA1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5B7E58">
              <w:rPr>
                <w:rFonts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738D" w14:textId="0588757D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Введение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B2A1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9E3A45" w:rsidRPr="005B7E58" w14:paraId="5D3B872A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85F6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FC24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Динамика политической карты мира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DFBF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9E3A45" w:rsidRPr="005B7E58" w14:paraId="0C273421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3BEF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2C52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Политическая география и геополитика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203B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</w:tr>
      <w:tr w:rsidR="009E3A45" w:rsidRPr="005B7E58" w14:paraId="2779904F" w14:textId="77777777" w:rsidTr="005B7E5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8E69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235E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География демографических процессов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A318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14</w:t>
            </w:r>
          </w:p>
        </w:tc>
      </w:tr>
      <w:tr w:rsidR="009E3A45" w:rsidRPr="005B7E58" w14:paraId="7584C217" w14:textId="77777777" w:rsidTr="005B7E5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F033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DBFF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География международной миграции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AF10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9</w:t>
            </w:r>
          </w:p>
        </w:tc>
      </w:tr>
      <w:tr w:rsidR="009E3A45" w:rsidRPr="005B7E58" w14:paraId="085202D9" w14:textId="77777777" w:rsidTr="005B7E5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DEED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D33B" w14:textId="77777777" w:rsidR="009E3A45" w:rsidRPr="005B7E58" w:rsidRDefault="009E3A45" w:rsidP="007906BB">
            <w:pPr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B7E58">
              <w:rPr>
                <w:rFonts w:eastAsia="Times New Roman" w:cs="Times New Roman"/>
                <w:sz w:val="26"/>
                <w:szCs w:val="26"/>
                <w:lang w:eastAsia="ru-RU"/>
              </w:rPr>
              <w:t>География расселения мира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73ED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15</w:t>
            </w:r>
          </w:p>
        </w:tc>
      </w:tr>
      <w:tr w:rsidR="009E3A45" w:rsidRPr="005B7E58" w14:paraId="65994C06" w14:textId="77777777" w:rsidTr="005B7E5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F7B4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9490" w14:textId="77777777" w:rsidR="009E3A45" w:rsidRPr="005B7E58" w:rsidRDefault="009E3A45" w:rsidP="007906BB">
            <w:pPr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B7E58">
              <w:rPr>
                <w:rFonts w:eastAsia="Times New Roman" w:cs="Times New Roman"/>
                <w:sz w:val="26"/>
                <w:szCs w:val="26"/>
                <w:lang w:eastAsia="ru-RU"/>
              </w:rPr>
              <w:t>Структура и факторы развития мирового хозяйства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2425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19</w:t>
            </w:r>
          </w:p>
        </w:tc>
      </w:tr>
      <w:tr w:rsidR="009E3A45" w:rsidRPr="005B7E58" w14:paraId="3BF0279B" w14:textId="77777777" w:rsidTr="005B7E5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5EF1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1872" w14:textId="77777777" w:rsidR="009E3A45" w:rsidRPr="005B7E58" w:rsidRDefault="009E3A45" w:rsidP="007906BB">
            <w:pPr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B7E58">
              <w:rPr>
                <w:rFonts w:eastAsia="Times New Roman" w:cs="Times New Roman"/>
                <w:sz w:val="26"/>
                <w:szCs w:val="26"/>
                <w:lang w:eastAsia="ru-RU"/>
              </w:rPr>
              <w:t>География сельского хозяйства мира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9F89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12</w:t>
            </w:r>
          </w:p>
        </w:tc>
      </w:tr>
      <w:tr w:rsidR="009E3A45" w:rsidRPr="005B7E58" w14:paraId="38BE9CD1" w14:textId="77777777" w:rsidTr="005B7E5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412D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02FC" w14:textId="77777777" w:rsidR="009E3A45" w:rsidRPr="005B7E58" w:rsidRDefault="009E3A45" w:rsidP="007906BB">
            <w:pPr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B7E58">
              <w:rPr>
                <w:rFonts w:eastAsia="Times New Roman" w:cs="Times New Roman"/>
                <w:sz w:val="26"/>
                <w:szCs w:val="26"/>
                <w:lang w:eastAsia="ru-RU"/>
              </w:rPr>
              <w:t>География лесного хозяйства мира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5AC3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9E3A45" w:rsidRPr="005B7E58" w14:paraId="2BB55273" w14:textId="77777777" w:rsidTr="005B7E5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DDB0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61A9" w14:textId="77777777" w:rsidR="009E3A45" w:rsidRPr="005B7E58" w:rsidRDefault="009E3A45" w:rsidP="007906BB">
            <w:pPr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B7E58">
              <w:rPr>
                <w:rFonts w:eastAsia="Times New Roman" w:cs="Times New Roman"/>
                <w:sz w:val="26"/>
                <w:szCs w:val="26"/>
                <w:lang w:eastAsia="ru-RU"/>
              </w:rPr>
              <w:t>География рыболовства и аквакультуры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5720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3</w:t>
            </w:r>
          </w:p>
        </w:tc>
      </w:tr>
      <w:tr w:rsidR="009E3A45" w:rsidRPr="005B7E58" w14:paraId="6567B968" w14:textId="77777777" w:rsidTr="005B7E5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C7DD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4B11" w14:textId="77777777" w:rsidR="009E3A45" w:rsidRPr="005B7E58" w:rsidRDefault="009E3A45" w:rsidP="007906BB">
            <w:pPr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B7E58">
              <w:rPr>
                <w:rFonts w:eastAsia="Times New Roman" w:cs="Times New Roman"/>
                <w:sz w:val="26"/>
                <w:szCs w:val="26"/>
                <w:lang w:eastAsia="ru-RU"/>
              </w:rPr>
              <w:t>География промышленности мира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A697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28</w:t>
            </w:r>
          </w:p>
        </w:tc>
      </w:tr>
      <w:tr w:rsidR="009E3A45" w:rsidRPr="005B7E58" w14:paraId="02E326BF" w14:textId="77777777" w:rsidTr="005B7E5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C0B8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28EF" w14:textId="77777777" w:rsidR="009E3A45" w:rsidRPr="005B7E58" w:rsidRDefault="009E3A45" w:rsidP="007906BB">
            <w:pPr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B7E58">
              <w:rPr>
                <w:rFonts w:eastAsia="Times New Roman" w:cs="Times New Roman"/>
                <w:sz w:val="26"/>
                <w:szCs w:val="26"/>
                <w:lang w:eastAsia="ru-RU"/>
              </w:rPr>
              <w:t>География сектора услуг мира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4DB7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17</w:t>
            </w:r>
          </w:p>
        </w:tc>
      </w:tr>
      <w:tr w:rsidR="009E3A45" w:rsidRPr="005B7E58" w14:paraId="32F385FC" w14:textId="77777777" w:rsidTr="005B7E5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28E1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221E" w14:textId="77777777" w:rsidR="009E3A45" w:rsidRPr="005B7E58" w:rsidRDefault="009E3A45" w:rsidP="007906BB">
            <w:pPr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B7E58">
              <w:rPr>
                <w:rFonts w:cs="Times New Roman"/>
                <w:sz w:val="26"/>
                <w:szCs w:val="26"/>
              </w:rPr>
              <w:t>Заключение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DCB3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9E3A45" w:rsidRPr="005B7E58" w14:paraId="10216CF5" w14:textId="77777777" w:rsidTr="005B7E5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EEE9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3CBC" w14:textId="77777777" w:rsidR="009E3A45" w:rsidRPr="005B7E58" w:rsidRDefault="009E3A45" w:rsidP="007906BB">
            <w:pPr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B7E58">
              <w:rPr>
                <w:rFonts w:cs="Times New Roman"/>
                <w:sz w:val="26"/>
                <w:szCs w:val="26"/>
              </w:rPr>
              <w:t>Обобщающее повторение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B4D7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9E3A45" w:rsidRPr="005B7E58" w14:paraId="4DAA0112" w14:textId="77777777" w:rsidTr="005B7E58">
        <w:trPr>
          <w:trHeight w:val="255"/>
        </w:trPr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A61A" w14:textId="77777777" w:rsidR="009E3A45" w:rsidRPr="005B7E58" w:rsidRDefault="009E3A45" w:rsidP="007906BB">
            <w:pPr>
              <w:ind w:firstLine="0"/>
              <w:rPr>
                <w:rFonts w:cs="Times New Roman"/>
                <w:b/>
                <w:sz w:val="26"/>
                <w:szCs w:val="26"/>
                <w:lang w:val="ru-RU"/>
              </w:rPr>
            </w:pPr>
            <w:r w:rsidRPr="005B7E58">
              <w:rPr>
                <w:rFonts w:cs="Times New Roman"/>
                <w:b/>
                <w:sz w:val="26"/>
                <w:szCs w:val="26"/>
                <w:lang w:val="ru-RU"/>
              </w:rPr>
              <w:t>Всего: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2F01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134+2 резервных часа</w:t>
            </w:r>
          </w:p>
        </w:tc>
      </w:tr>
      <w:tr w:rsidR="009E3A45" w:rsidRPr="005B7E58" w14:paraId="125C5102" w14:textId="77777777" w:rsidTr="005B7E58">
        <w:trPr>
          <w:trHeight w:val="270"/>
        </w:trPr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E2DD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5B7E58">
              <w:rPr>
                <w:rFonts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EB29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Введение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6A8B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9E3A45" w:rsidRPr="005B7E58" w14:paraId="44BC0BA9" w14:textId="77777777" w:rsidTr="005B7E5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6C86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56BA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Геоэкологические проблемы литосферы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F5C3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10</w:t>
            </w:r>
          </w:p>
        </w:tc>
      </w:tr>
      <w:tr w:rsidR="009E3A45" w:rsidRPr="005B7E58" w14:paraId="41571D03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39B8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3431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Геоэкологические проблемы атмосферы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0874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15</w:t>
            </w:r>
          </w:p>
        </w:tc>
      </w:tr>
      <w:tr w:rsidR="009E3A45" w:rsidRPr="005B7E58" w14:paraId="24646E4D" w14:textId="77777777" w:rsidTr="005B7E5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D1E2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A41E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Геоэкологические проблемы гидросферы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E4A5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15</w:t>
            </w:r>
          </w:p>
        </w:tc>
      </w:tr>
      <w:tr w:rsidR="009E3A45" w:rsidRPr="005B7E58" w14:paraId="19B7B216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4A14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AD64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Геоэкологические проблемы биосферы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C427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15</w:t>
            </w:r>
          </w:p>
        </w:tc>
      </w:tr>
      <w:tr w:rsidR="009E3A45" w:rsidRPr="005B7E58" w14:paraId="1CDAE1B2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A606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F836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Демографические проблемы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2D1F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15</w:t>
            </w:r>
          </w:p>
        </w:tc>
      </w:tr>
      <w:tr w:rsidR="009E3A45" w:rsidRPr="005B7E58" w14:paraId="0C9CE129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1E91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5D4A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Проблема урбанизации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DE10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10</w:t>
            </w:r>
          </w:p>
        </w:tc>
      </w:tr>
      <w:tr w:rsidR="009E3A45" w:rsidRPr="005B7E58" w14:paraId="2F8262C5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9119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568E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Продовольственная проблема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63C4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8</w:t>
            </w:r>
          </w:p>
        </w:tc>
      </w:tr>
      <w:tr w:rsidR="009E3A45" w:rsidRPr="005B7E58" w14:paraId="612B8190" w14:textId="77777777" w:rsidTr="005B7E5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F01D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6C7D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Проблема истощения минерально-сырьевых ресурсов мира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DD16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8</w:t>
            </w:r>
          </w:p>
        </w:tc>
      </w:tr>
      <w:tr w:rsidR="009E3A45" w:rsidRPr="005B7E58" w14:paraId="2493CFD8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52B8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3BC7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Энергетическая проблема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2074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8</w:t>
            </w:r>
          </w:p>
        </w:tc>
      </w:tr>
      <w:tr w:rsidR="009E3A45" w:rsidRPr="005B7E58" w14:paraId="4DA499FD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52CE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91A8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Геополитические проблемы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DEA8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10</w:t>
            </w:r>
          </w:p>
        </w:tc>
      </w:tr>
      <w:tr w:rsidR="009E3A45" w:rsidRPr="005B7E58" w14:paraId="325F28C5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5946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AE85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Рациональное природопользование и устойчивое развитие человечества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E0DC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8</w:t>
            </w:r>
          </w:p>
        </w:tc>
      </w:tr>
      <w:tr w:rsidR="009E3A45" w:rsidRPr="005B7E58" w14:paraId="538C6F9E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E709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F319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Заключение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F414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9E3A45" w:rsidRPr="005B7E58" w14:paraId="6C24E052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DDC2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41C0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Обобщающее повторение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60A1" w14:textId="7433DD97" w:rsidR="009E3A45" w:rsidRPr="007F30DA" w:rsidRDefault="00F26584" w:rsidP="007F30DA">
            <w:r w:rsidRPr="007F30DA">
              <w:t>9</w:t>
            </w:r>
          </w:p>
        </w:tc>
      </w:tr>
      <w:tr w:rsidR="009E3A45" w:rsidRPr="005B7E58" w14:paraId="42A13DFA" w14:textId="77777777" w:rsidTr="005B7E58">
        <w:trPr>
          <w:trHeight w:val="60"/>
        </w:trPr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0D6E" w14:textId="77777777" w:rsidR="009E3A45" w:rsidRPr="005B7E58" w:rsidRDefault="009E3A45" w:rsidP="007906BB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  <w:r w:rsidRPr="005B7E58">
              <w:rPr>
                <w:rFonts w:cs="Times New Roman"/>
                <w:b/>
                <w:sz w:val="26"/>
                <w:szCs w:val="26"/>
                <w:lang w:val="ru-RU"/>
              </w:rPr>
              <w:t>Всего: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2953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  <w:lang w:val="ru-RU"/>
              </w:rPr>
              <w:t>134+2 резервных часа</w:t>
            </w:r>
          </w:p>
        </w:tc>
      </w:tr>
    </w:tbl>
    <w:p w14:paraId="2D5F53E7" w14:textId="73F39A70" w:rsidR="003673B1" w:rsidRPr="007E4E13" w:rsidRDefault="00FC0EC8" w:rsidP="007E4E13">
      <w:pPr>
        <w:rPr>
          <w:rFonts w:eastAsia="Calibri" w:cs="Times New Roman"/>
          <w:b/>
          <w:color w:val="000000" w:themeColor="text1"/>
          <w:szCs w:val="30"/>
          <w:u w:val="single"/>
          <w:lang w:val="ru-RU"/>
        </w:rPr>
      </w:pPr>
      <w:r w:rsidRPr="005B7E58">
        <w:rPr>
          <w:rFonts w:eastAsia="Calibri" w:cs="Times New Roman"/>
          <w:b/>
          <w:color w:val="000000" w:themeColor="text1"/>
          <w:szCs w:val="30"/>
          <w:lang w:val="ru-RU"/>
        </w:rPr>
        <w:t>5</w:t>
      </w:r>
      <w:r w:rsidR="003673B1" w:rsidRPr="005B7E58">
        <w:rPr>
          <w:rFonts w:eastAsia="Calibri" w:cs="Times New Roman"/>
          <w:b/>
          <w:color w:val="000000" w:themeColor="text1"/>
          <w:szCs w:val="30"/>
          <w:lang w:val="ru-RU"/>
        </w:rPr>
        <w:t>.</w:t>
      </w:r>
      <w:r w:rsidR="003673B1" w:rsidRPr="005B7E58">
        <w:rPr>
          <w:rFonts w:eastAsia="Calibri" w:cs="Times New Roman"/>
          <w:b/>
          <w:color w:val="000000" w:themeColor="text1"/>
          <w:szCs w:val="30"/>
          <w:lang w:val="ru-RU"/>
        </w:rPr>
        <w:tab/>
      </w:r>
      <w:r w:rsidR="00F80B8A" w:rsidRPr="005B7E58">
        <w:rPr>
          <w:rFonts w:eastAsia="Calibri" w:cs="Times New Roman"/>
          <w:b/>
          <w:color w:val="000000" w:themeColor="text1"/>
          <w:szCs w:val="30"/>
          <w:u w:val="single"/>
          <w:lang w:val="ru-RU"/>
        </w:rPr>
        <w:t>Особенности организации образовательного процесса</w:t>
      </w:r>
    </w:p>
    <w:p w14:paraId="0915073F" w14:textId="5D9022AE" w:rsidR="000B15FD" w:rsidRPr="00F96528" w:rsidRDefault="000B15FD" w:rsidP="000B15FD">
      <w:pPr>
        <w:rPr>
          <w:rFonts w:eastAsia="Times New Roman" w:cs="Times New Roman"/>
          <w:szCs w:val="30"/>
          <w:highlight w:val="yellow"/>
          <w:lang w:eastAsia="be-BY"/>
        </w:rPr>
      </w:pPr>
      <w:r w:rsidRPr="000B15FD">
        <w:rPr>
          <w:rFonts w:eastAsia="Times New Roman" w:cs="Times New Roman"/>
          <w:szCs w:val="30"/>
          <w:lang w:val="ru-RU" w:eastAsia="be-BY"/>
        </w:rPr>
        <w:t>П</w:t>
      </w:r>
      <w:r w:rsidRPr="006A60B1">
        <w:rPr>
          <w:rFonts w:eastAsia="Times New Roman" w:cs="Times New Roman"/>
          <w:szCs w:val="30"/>
          <w:lang w:eastAsia="be-BY"/>
        </w:rPr>
        <w:t>ри организации образовательного процесса учитель обязан</w:t>
      </w:r>
      <w:r w:rsidRPr="00736A4E">
        <w:rPr>
          <w:rFonts w:eastAsia="Times New Roman" w:cs="Times New Roman"/>
          <w:szCs w:val="30"/>
          <w:lang w:eastAsia="be-BY"/>
        </w:rPr>
        <w:t xml:space="preserve"> обеспечить выполнение требований учебной программы по учебному предмету. На основе учебной программы составляется календарно-тематическое планирование, разрабатыва</w:t>
      </w:r>
      <w:r w:rsidRPr="00736A4E">
        <w:rPr>
          <w:rFonts w:eastAsia="Times New Roman" w:cs="Times New Roman"/>
          <w:szCs w:val="30"/>
          <w:lang w:val="ru-RU" w:eastAsia="be-BY"/>
        </w:rPr>
        <w:t>е</w:t>
      </w:r>
      <w:r w:rsidRPr="00736A4E">
        <w:rPr>
          <w:rFonts w:eastAsia="Times New Roman" w:cs="Times New Roman"/>
          <w:szCs w:val="30"/>
          <w:lang w:eastAsia="be-BY"/>
        </w:rPr>
        <w:t>тся п</w:t>
      </w:r>
      <w:proofErr w:type="spellStart"/>
      <w:r w:rsidRPr="00736A4E">
        <w:rPr>
          <w:rFonts w:eastAsia="Times New Roman" w:cs="Times New Roman"/>
          <w:szCs w:val="30"/>
          <w:lang w:val="ru-RU" w:eastAsia="be-BY"/>
        </w:rPr>
        <w:t>оурочное</w:t>
      </w:r>
      <w:proofErr w:type="spellEnd"/>
      <w:r w:rsidRPr="00736A4E">
        <w:rPr>
          <w:rFonts w:eastAsia="Times New Roman" w:cs="Times New Roman"/>
          <w:szCs w:val="30"/>
          <w:lang w:val="ru-RU" w:eastAsia="be-BY"/>
        </w:rPr>
        <w:t xml:space="preserve"> планирование</w:t>
      </w:r>
      <w:r>
        <w:rPr>
          <w:rFonts w:eastAsia="Times New Roman" w:cs="Times New Roman"/>
          <w:szCs w:val="30"/>
          <w:lang w:val="ru-RU" w:eastAsia="be-BY"/>
        </w:rPr>
        <w:t xml:space="preserve"> с учетом реальных условий обучения и воспитания в конкретном классе</w:t>
      </w:r>
      <w:r w:rsidRPr="00736A4E">
        <w:rPr>
          <w:rFonts w:eastAsia="Times New Roman" w:cs="Times New Roman"/>
          <w:szCs w:val="30"/>
          <w:lang w:eastAsia="be-BY"/>
        </w:rPr>
        <w:t>. Цели и задачи уроков должны быть ориентированы на достижение требований к результатам учебной деятельности учащихся, указанных после каждой темы учебной программы.</w:t>
      </w:r>
    </w:p>
    <w:p w14:paraId="5945C376" w14:textId="77777777" w:rsidR="000B15FD" w:rsidRPr="000B15FD" w:rsidRDefault="000B15FD" w:rsidP="000B15FD">
      <w:pPr>
        <w:shd w:val="clear" w:color="auto" w:fill="FFFFFF"/>
        <w:rPr>
          <w:rFonts w:eastAsia="Times New Roman" w:cs="Times New Roman"/>
          <w:szCs w:val="30"/>
          <w:lang w:val="ru-RU" w:eastAsia="ru-RU"/>
        </w:rPr>
      </w:pPr>
      <w:r w:rsidRPr="000B15FD">
        <w:rPr>
          <w:rFonts w:eastAsia="Times New Roman" w:cs="Times New Roman"/>
          <w:szCs w:val="30"/>
          <w:lang w:val="ru-RU" w:eastAsia="ru-RU"/>
        </w:rPr>
        <w:lastRenderedPageBreak/>
        <w:t xml:space="preserve">Особое внимание при обучении географии необходимо обратить на формирование у учащихся умений читать </w:t>
      </w:r>
      <w:r w:rsidRPr="000B15FD">
        <w:rPr>
          <w:rFonts w:eastAsia="Times New Roman" w:cs="Times New Roman"/>
          <w:b/>
          <w:bCs/>
          <w:i/>
          <w:iCs/>
          <w:szCs w:val="30"/>
          <w:lang w:val="ru-RU" w:eastAsia="ru-RU"/>
        </w:rPr>
        <w:t>географическую карту</w:t>
      </w:r>
      <w:r w:rsidRPr="000B15FD">
        <w:rPr>
          <w:rFonts w:eastAsia="Times New Roman" w:cs="Times New Roman"/>
          <w:szCs w:val="30"/>
          <w:lang w:val="ru-RU" w:eastAsia="ru-RU"/>
        </w:rPr>
        <w:t>, использовать ее как источник знаний. Сформированность картографических умений и навыков учащихся – одно из требований к результатам учебной деятельности учащихся по учебному предмету «География». Работа с учебными картами в процессе обучения географии является обязательной. С целью формирования у учащихся картографических умений и навыков рекомендуется использовать учебные настенные и контурные карты, учебные атласы.</w:t>
      </w:r>
    </w:p>
    <w:p w14:paraId="10D873BD" w14:textId="53EE4F68" w:rsidR="0012705A" w:rsidRDefault="000B15FD" w:rsidP="000B15FD">
      <w:pPr>
        <w:shd w:val="clear" w:color="auto" w:fill="FFFFFF"/>
        <w:rPr>
          <w:rFonts w:eastAsia="Calibri" w:cs="Times New Roman"/>
          <w:i/>
          <w:szCs w:val="30"/>
          <w:lang w:val="ru-RU"/>
        </w:rPr>
      </w:pPr>
      <w:r w:rsidRPr="000B15FD">
        <w:rPr>
          <w:rFonts w:eastAsia="Times New Roman" w:cs="Times New Roman"/>
          <w:szCs w:val="30"/>
          <w:lang w:val="ru-RU" w:eastAsia="ru-RU"/>
        </w:rPr>
        <w:t>Учебные картографические издания необходимо использовать на всех этапах обучения: при изучении нового учебного материала, закреплении и обобщении изученного материала, проверке знаний и умений. Перечень учебных настенных карт, учебных атласов и контурных карт (изданы РУП «</w:t>
      </w:r>
      <w:proofErr w:type="spellStart"/>
      <w:r w:rsidRPr="000B15FD">
        <w:rPr>
          <w:rFonts w:eastAsia="Times New Roman" w:cs="Times New Roman"/>
          <w:szCs w:val="30"/>
          <w:lang w:val="ru-RU" w:eastAsia="ru-RU"/>
        </w:rPr>
        <w:t>Белкартография</w:t>
      </w:r>
      <w:proofErr w:type="spellEnd"/>
      <w:r w:rsidRPr="000B15FD">
        <w:rPr>
          <w:rFonts w:eastAsia="Times New Roman" w:cs="Times New Roman"/>
          <w:szCs w:val="30"/>
          <w:lang w:val="ru-RU" w:eastAsia="ru-RU"/>
        </w:rPr>
        <w:t xml:space="preserve">»), которые могут использоваться в образовательном процессе по учебному предмету «География», размещен на национальном образовательном портале: </w:t>
      </w:r>
      <w:hyperlink r:id="rId21" w:history="1">
        <w:r w:rsidR="0012705A" w:rsidRPr="0092549F">
          <w:rPr>
            <w:rStyle w:val="a9"/>
            <w:rFonts w:eastAsia="Calibri" w:cs="Times New Roman"/>
            <w:i/>
            <w:iCs/>
            <w:szCs w:val="30"/>
            <w:lang w:val="ru-RU"/>
          </w:rPr>
          <w:t>https://adu.by/</w:t>
        </w:r>
      </w:hyperlink>
      <w:r w:rsidR="0012705A" w:rsidRPr="0092549F">
        <w:rPr>
          <w:rFonts w:eastAsia="Calibri" w:cs="Times New Roman"/>
          <w:i/>
          <w:szCs w:val="30"/>
          <w:u w:val="single"/>
          <w:lang w:val="ru-RU"/>
        </w:rPr>
        <w:t xml:space="preserve"> </w:t>
      </w:r>
      <w:hyperlink r:id="rId22" w:history="1">
        <w:r w:rsidR="0012705A" w:rsidRPr="0012705A">
          <w:rPr>
            <w:rStyle w:val="a9"/>
            <w:rFonts w:eastAsia="Calibri" w:cs="Times New Roman"/>
            <w:i/>
            <w:szCs w:val="30"/>
            <w:lang w:val="ru-RU"/>
          </w:rPr>
          <w:t>Главная / Образовательный процесс. 2025/2026 учебный год</w:t>
        </w:r>
        <w:r w:rsidR="00FD5B2C">
          <w:rPr>
            <w:rStyle w:val="a9"/>
            <w:rFonts w:eastAsia="Calibri" w:cs="Times New Roman"/>
            <w:i/>
            <w:szCs w:val="30"/>
            <w:lang w:val="en-US"/>
          </w:rPr>
          <w:t> </w:t>
        </w:r>
        <w:r w:rsidR="0012705A" w:rsidRPr="0012705A">
          <w:rPr>
            <w:rStyle w:val="a9"/>
            <w:rFonts w:eastAsia="Calibri" w:cs="Times New Roman"/>
            <w:i/>
            <w:szCs w:val="30"/>
            <w:lang w:val="ru-RU"/>
          </w:rPr>
          <w:t xml:space="preserve">/ Общее среднее образование / Учебные предметы. V–XI классы / </w:t>
        </w:r>
        <w:r w:rsidR="0012705A" w:rsidRPr="0012705A">
          <w:rPr>
            <w:rStyle w:val="a9"/>
            <w:rFonts w:eastAsia="Calibri" w:cs="Times New Roman"/>
            <w:i/>
            <w:iCs/>
            <w:szCs w:val="30"/>
            <w:lang w:val="ru-RU"/>
          </w:rPr>
          <w:t>География</w:t>
        </w:r>
        <w:r w:rsidR="0012705A" w:rsidRPr="0012705A">
          <w:rPr>
            <w:rStyle w:val="a9"/>
            <w:rFonts w:eastAsia="Calibri" w:cs="Times New Roman"/>
            <w:szCs w:val="30"/>
            <w:lang w:eastAsia="ru-RU"/>
          </w:rPr>
          <w:t>.</w:t>
        </w:r>
      </w:hyperlink>
    </w:p>
    <w:p w14:paraId="122C9FF0" w14:textId="5DB8AD2D" w:rsidR="000B15FD" w:rsidRPr="000B15FD" w:rsidRDefault="000B15FD" w:rsidP="000B15FD">
      <w:pPr>
        <w:shd w:val="clear" w:color="auto" w:fill="FFFFFF"/>
        <w:rPr>
          <w:rFonts w:eastAsia="Times New Roman" w:cs="Times New Roman"/>
          <w:szCs w:val="30"/>
          <w:lang w:eastAsia="ru-RU"/>
        </w:rPr>
      </w:pPr>
      <w:r w:rsidRPr="000B15FD">
        <w:rPr>
          <w:rFonts w:eastAsia="Times New Roman" w:cs="Times New Roman"/>
          <w:szCs w:val="30"/>
          <w:lang w:eastAsia="ru-RU"/>
        </w:rPr>
        <w:t>Тираж настенных карт и атласов формируется с учетом заказов, поступающих от структурных подразделений, осуществляющих государственно-властные полномочия в сфере образования.</w:t>
      </w:r>
      <w:r w:rsidRPr="000B15FD">
        <w:rPr>
          <w:rFonts w:eastAsia="Times New Roman" w:cs="Times New Roman"/>
          <w:szCs w:val="30"/>
          <w:lang w:val="ru-RU" w:eastAsia="ru-RU"/>
        </w:rPr>
        <w:t xml:space="preserve"> </w:t>
      </w:r>
      <w:r w:rsidRPr="000B15FD">
        <w:rPr>
          <w:rFonts w:eastAsia="Times New Roman" w:cs="Times New Roman"/>
          <w:szCs w:val="30"/>
          <w:lang w:eastAsia="ru-RU"/>
        </w:rPr>
        <w:t>Атласы заказываются на каждого учащегося, настенные карты – из расч</w:t>
      </w:r>
      <w:r w:rsidRPr="000B15FD">
        <w:rPr>
          <w:rFonts w:eastAsia="Times New Roman" w:cs="Times New Roman"/>
          <w:szCs w:val="30"/>
          <w:lang w:val="ru-RU" w:eastAsia="ru-RU"/>
        </w:rPr>
        <w:t>е</w:t>
      </w:r>
      <w:r w:rsidRPr="000B15FD">
        <w:rPr>
          <w:rFonts w:eastAsia="Times New Roman" w:cs="Times New Roman"/>
          <w:szCs w:val="30"/>
          <w:lang w:eastAsia="ru-RU"/>
        </w:rPr>
        <w:t>та 1</w:t>
      </w:r>
      <w:r w:rsidRPr="000B15FD">
        <w:rPr>
          <w:rFonts w:eastAsia="Times New Roman" w:cs="Times New Roman"/>
          <w:szCs w:val="30"/>
          <w:lang w:val="ru-RU" w:eastAsia="ru-RU"/>
        </w:rPr>
        <w:t> </w:t>
      </w:r>
      <w:r w:rsidRPr="000B15FD">
        <w:rPr>
          <w:rFonts w:eastAsia="Times New Roman" w:cs="Times New Roman"/>
          <w:szCs w:val="30"/>
          <w:lang w:eastAsia="ru-RU"/>
        </w:rPr>
        <w:t>экземпляр на учреждение образования.</w:t>
      </w:r>
      <w:r w:rsidRPr="000B15FD">
        <w:rPr>
          <w:rFonts w:eastAsia="Times New Roman" w:cs="Times New Roman"/>
          <w:szCs w:val="30"/>
          <w:lang w:val="ru-RU" w:eastAsia="ru-RU"/>
        </w:rPr>
        <w:t xml:space="preserve"> </w:t>
      </w:r>
      <w:r w:rsidRPr="000B15FD">
        <w:rPr>
          <w:rFonts w:eastAsia="Times New Roman" w:cs="Times New Roman"/>
          <w:szCs w:val="30"/>
          <w:lang w:eastAsia="ru-RU"/>
        </w:rPr>
        <w:t>Срок использования учебных настенных карт и атласов составляет 5</w:t>
      </w:r>
      <w:r w:rsidRPr="000B15FD">
        <w:rPr>
          <w:rFonts w:eastAsia="Times New Roman" w:cs="Times New Roman"/>
          <w:szCs w:val="30"/>
          <w:lang w:val="ru-RU" w:eastAsia="ru-RU"/>
        </w:rPr>
        <w:t>–</w:t>
      </w:r>
      <w:r w:rsidRPr="000B15FD">
        <w:rPr>
          <w:rFonts w:eastAsia="Times New Roman" w:cs="Times New Roman"/>
          <w:szCs w:val="30"/>
          <w:lang w:eastAsia="ru-RU"/>
        </w:rPr>
        <w:t>6 лет.</w:t>
      </w:r>
    </w:p>
    <w:p w14:paraId="0BA4ECC4" w14:textId="4F0FF360" w:rsidR="00B6643E" w:rsidRPr="006A60B1" w:rsidRDefault="00B6643E" w:rsidP="00B6643E">
      <w:pPr>
        <w:shd w:val="clear" w:color="auto" w:fill="FFFFFF"/>
        <w:rPr>
          <w:rFonts w:eastAsia="Times New Roman" w:cs="Times New Roman"/>
          <w:b/>
          <w:szCs w:val="30"/>
          <w:lang w:eastAsia="ru-RU"/>
        </w:rPr>
      </w:pPr>
      <w:r w:rsidRPr="006A60B1">
        <w:rPr>
          <w:rFonts w:eastAsia="Times New Roman" w:cs="Times New Roman"/>
          <w:b/>
          <w:szCs w:val="30"/>
          <w:lang w:eastAsia="ru-RU"/>
        </w:rPr>
        <w:t>Формирование функциональной грамотности учащихся</w:t>
      </w:r>
    </w:p>
    <w:p w14:paraId="511BD5DF" w14:textId="24196D89" w:rsidR="00B6643E" w:rsidRPr="006A60B1" w:rsidRDefault="00B6643E" w:rsidP="00B6643E">
      <w:pPr>
        <w:shd w:val="clear" w:color="auto" w:fill="FFFFFF"/>
        <w:rPr>
          <w:rFonts w:eastAsia="Times New Roman" w:cs="Times New Roman"/>
          <w:szCs w:val="30"/>
          <w:lang w:eastAsia="ru-RU"/>
        </w:rPr>
      </w:pPr>
      <w:r w:rsidRPr="006A60B1">
        <w:rPr>
          <w:rFonts w:eastAsia="Times New Roman" w:cs="Times New Roman"/>
          <w:szCs w:val="30"/>
          <w:lang w:eastAsia="ru-RU"/>
        </w:rPr>
        <w:t>С 2023 года в Беларуси проводится национальное исследование качеств</w:t>
      </w:r>
      <w:r w:rsidR="001C5DF3" w:rsidRPr="006A60B1">
        <w:rPr>
          <w:rFonts w:eastAsia="Times New Roman" w:cs="Times New Roman"/>
          <w:szCs w:val="30"/>
          <w:lang w:eastAsia="ru-RU"/>
        </w:rPr>
        <w:t>а</w:t>
      </w:r>
      <w:r w:rsidRPr="006A60B1">
        <w:rPr>
          <w:rFonts w:eastAsia="Times New Roman" w:cs="Times New Roman"/>
          <w:szCs w:val="30"/>
          <w:lang w:eastAsia="ru-RU"/>
        </w:rPr>
        <w:t xml:space="preserve"> образования (НИКО), направленное на диагностику сформированности функциональной грамотности учащихся. В ноябре–декабре 2025 года планируется проведение репетиционного НИКО, основной целью которого является подготовка учащихся к масштабному исследованию в 2026 году.</w:t>
      </w:r>
    </w:p>
    <w:p w14:paraId="33E8AE78" w14:textId="77777777" w:rsidR="00B6643E" w:rsidRPr="006A60B1" w:rsidRDefault="00B6643E" w:rsidP="00B6643E">
      <w:pPr>
        <w:shd w:val="clear" w:color="auto" w:fill="FFFFFF"/>
        <w:rPr>
          <w:rFonts w:eastAsia="Times New Roman" w:cs="Times New Roman"/>
          <w:szCs w:val="30"/>
          <w:lang w:eastAsia="ru-RU"/>
        </w:rPr>
      </w:pPr>
      <w:r w:rsidRPr="006A60B1">
        <w:rPr>
          <w:rFonts w:eastAsia="Times New Roman" w:cs="Times New Roman"/>
          <w:szCs w:val="30"/>
          <w:lang w:eastAsia="ru-RU"/>
        </w:rPr>
        <w:t>Формирование у учащихся функциональной грамотности средствами учебного предмета предполагает развитие способностей использовать приобретаемые знания, умения и навыки для решения широкого диапазона жизненных задач в различных сферах деятельности, общения и социальных отношений.</w:t>
      </w:r>
    </w:p>
    <w:p w14:paraId="0140D02E" w14:textId="5C8CEDB8" w:rsidR="00B6643E" w:rsidRPr="006A60B1" w:rsidRDefault="00B6643E" w:rsidP="00B6643E">
      <w:pPr>
        <w:shd w:val="clear" w:color="auto" w:fill="FFFFFF"/>
        <w:rPr>
          <w:rFonts w:eastAsia="Times New Roman" w:cs="Times New Roman"/>
          <w:i/>
          <w:szCs w:val="30"/>
          <w:lang w:eastAsia="ru-RU"/>
        </w:rPr>
      </w:pPr>
      <w:bookmarkStart w:id="1" w:name="_Hlk158358307"/>
      <w:r w:rsidRPr="006A60B1">
        <w:rPr>
          <w:rFonts w:eastAsia="Times New Roman" w:cs="Times New Roman"/>
          <w:szCs w:val="30"/>
          <w:lang w:eastAsia="ru-RU"/>
        </w:rPr>
        <w:t xml:space="preserve">Подготовлена серия учебно-методических комплексов (УМК) факультативных занятий по формированию функциональной грамотности учащихся посредством организации проектной деятельности. УМК факультативных занятий размещены на национальном образовательном </w:t>
      </w:r>
      <w:r w:rsidRPr="006A60B1">
        <w:rPr>
          <w:rFonts w:eastAsia="Times New Roman" w:cs="Times New Roman"/>
          <w:szCs w:val="30"/>
          <w:lang w:eastAsia="ru-RU"/>
        </w:rPr>
        <w:lastRenderedPageBreak/>
        <w:t>портале:</w:t>
      </w:r>
      <w:r w:rsidRPr="006A60B1">
        <w:rPr>
          <w:rFonts w:eastAsia="Times New Roman" w:cs="Times New Roman"/>
          <w:bCs/>
          <w:szCs w:val="30"/>
          <w:lang w:eastAsia="ru-RU"/>
        </w:rPr>
        <w:t xml:space="preserve"> </w:t>
      </w:r>
      <w:hyperlink r:id="rId23" w:history="1">
        <w:r w:rsidR="002B4195" w:rsidRPr="002B4195">
          <w:rPr>
            <w:rStyle w:val="a9"/>
            <w:rFonts w:eastAsia="Times New Roman" w:cs="Times New Roman"/>
            <w:bCs/>
            <w:i/>
            <w:iCs/>
            <w:szCs w:val="30"/>
            <w:lang w:eastAsia="ru-RU"/>
          </w:rPr>
          <w:t>https://adu.by/</w:t>
        </w:r>
      </w:hyperlink>
      <w:r w:rsidR="002B4195">
        <w:rPr>
          <w:rFonts w:eastAsia="Times New Roman" w:cs="Times New Roman"/>
          <w:bCs/>
          <w:szCs w:val="30"/>
          <w:lang w:val="ru-RU" w:eastAsia="ru-RU"/>
        </w:rPr>
        <w:t xml:space="preserve"> </w:t>
      </w:r>
      <w:hyperlink r:id="rId24" w:history="1">
        <w:r w:rsidR="0092549F" w:rsidRPr="0012705A">
          <w:rPr>
            <w:rStyle w:val="a9"/>
            <w:bCs/>
            <w:i/>
            <w:lang w:val="ru-RU"/>
          </w:rPr>
          <w:t xml:space="preserve">Главная / Образовательный процесс. 2025/2026 учебный год / Общее среднее образование / Учебные предметы. V–XI классы / Учебно-методические </w:t>
        </w:r>
        <w:r w:rsidR="0092549F" w:rsidRPr="0012705A">
          <w:rPr>
            <w:rStyle w:val="a9"/>
            <w:bCs/>
            <w:i/>
            <w:lang w:val="ru-RU"/>
          </w:rPr>
          <w:t>к</w:t>
        </w:r>
        <w:r w:rsidR="0092549F" w:rsidRPr="0012705A">
          <w:rPr>
            <w:rStyle w:val="a9"/>
            <w:bCs/>
            <w:i/>
            <w:lang w:val="ru-RU"/>
          </w:rPr>
          <w:t>омплексы факультативных занятий по формированию функциональной грамотности учащихся</w:t>
        </w:r>
      </w:hyperlink>
      <w:hyperlink r:id="rId25" w:history="1"/>
      <w:r w:rsidRPr="006A60B1">
        <w:rPr>
          <w:rFonts w:eastAsia="Times New Roman" w:cs="Times New Roman"/>
          <w:i/>
          <w:szCs w:val="30"/>
          <w:lang w:eastAsia="ru-RU"/>
        </w:rPr>
        <w:t>.</w:t>
      </w:r>
    </w:p>
    <w:bookmarkEnd w:id="1"/>
    <w:p w14:paraId="363DD364" w14:textId="793B5B79" w:rsidR="000B15FD" w:rsidRPr="00FD5B2C" w:rsidRDefault="00B6643E" w:rsidP="001303A0">
      <w:pPr>
        <w:shd w:val="clear" w:color="auto" w:fill="FFFFFF"/>
        <w:ind w:firstLine="708"/>
        <w:rPr>
          <w:rFonts w:cs="Times New Roman"/>
          <w:i/>
          <w:szCs w:val="30"/>
          <w:lang w:val="ru-RU"/>
        </w:rPr>
      </w:pPr>
      <w:r w:rsidRPr="006A60B1">
        <w:rPr>
          <w:rFonts w:eastAsia="Times New Roman" w:cs="Times New Roman"/>
          <w:szCs w:val="30"/>
          <w:lang w:eastAsia="ru-RU"/>
        </w:rPr>
        <w:t xml:space="preserve">Полезная информация по формированию у учащихся функциональной грамотности (научно-методические публикации по вопросам формирования и оценки функциональной грамотности, памятки для учащихся и родителей, тренировочные задания НИКО и иное) размещена на национальном образовательном портале: </w:t>
      </w:r>
      <w:r w:rsidR="008A72E9">
        <w:fldChar w:fldCharType="begin"/>
      </w:r>
      <w:r w:rsidR="008A72E9">
        <w:instrText xml:space="preserve"> HYPERLINK "https://adu.by" </w:instrText>
      </w:r>
      <w:r w:rsidR="008A72E9">
        <w:fldChar w:fldCharType="separate"/>
      </w:r>
      <w:r w:rsidRPr="006A60B1">
        <w:rPr>
          <w:rStyle w:val="a9"/>
          <w:rFonts w:eastAsia="Times New Roman" w:cs="Times New Roman"/>
          <w:i/>
          <w:szCs w:val="30"/>
          <w:lang w:eastAsia="ru-RU"/>
        </w:rPr>
        <w:t>https://adu.by</w:t>
      </w:r>
      <w:r w:rsidR="008A72E9">
        <w:rPr>
          <w:rStyle w:val="a9"/>
          <w:rFonts w:eastAsia="Times New Roman" w:cs="Times New Roman"/>
          <w:i/>
          <w:szCs w:val="30"/>
          <w:lang w:eastAsia="ru-RU"/>
        </w:rPr>
        <w:fldChar w:fldCharType="end"/>
      </w:r>
      <w:r w:rsidRPr="006A60B1">
        <w:rPr>
          <w:rFonts w:eastAsia="Times New Roman" w:cs="Times New Roman"/>
          <w:i/>
          <w:szCs w:val="30"/>
          <w:u w:val="single"/>
          <w:lang w:eastAsia="ru-RU"/>
        </w:rPr>
        <w:t>/</w:t>
      </w:r>
      <w:hyperlink r:id="rId26" w:history="1">
        <w:r w:rsidRPr="006A60B1">
          <w:rPr>
            <w:rStyle w:val="a9"/>
            <w:rFonts w:eastAsia="Times New Roman" w:cs="Times New Roman"/>
            <w:i/>
            <w:szCs w:val="30"/>
            <w:lang w:eastAsia="ru-RU"/>
          </w:rPr>
          <w:t xml:space="preserve"> Главная / Н</w:t>
        </w:r>
        <w:r w:rsidR="00FD5B2C">
          <w:rPr>
            <w:rStyle w:val="a9"/>
            <w:rFonts w:eastAsia="Times New Roman" w:cs="Times New Roman"/>
            <w:i/>
            <w:szCs w:val="30"/>
            <w:lang w:val="ru-RU" w:eastAsia="ru-RU"/>
          </w:rPr>
          <w:t>ациональное исследование качества образования</w:t>
        </w:r>
      </w:hyperlink>
      <w:r w:rsidRPr="006A60B1">
        <w:rPr>
          <w:rFonts w:eastAsia="Times New Roman" w:cs="Times New Roman"/>
          <w:iCs/>
          <w:szCs w:val="30"/>
          <w:lang w:eastAsia="ru-RU"/>
        </w:rPr>
        <w:t xml:space="preserve">. Выполнить тренировочные задания можно на платформе </w:t>
      </w:r>
      <w:r w:rsidR="00FD5B2C" w:rsidRPr="00FD5B2C">
        <w:rPr>
          <w:rStyle w:val="a9"/>
          <w:rFonts w:cs="Times New Roman"/>
          <w:i/>
          <w:szCs w:val="30"/>
        </w:rPr>
        <w:t>https://niko.unibel.by</w:t>
      </w:r>
      <w:r w:rsidR="00FD5B2C" w:rsidRPr="00FD5B2C">
        <w:rPr>
          <w:rStyle w:val="a9"/>
          <w:rFonts w:cs="Times New Roman"/>
          <w:i/>
          <w:color w:val="auto"/>
          <w:szCs w:val="30"/>
          <w:u w:val="none"/>
          <w:lang w:val="ru-RU"/>
        </w:rPr>
        <w:t>.</w:t>
      </w:r>
    </w:p>
    <w:p w14:paraId="3CE9DBF1" w14:textId="04B86150" w:rsidR="000B15FD" w:rsidRPr="000B15FD" w:rsidRDefault="000B15FD" w:rsidP="0051162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/>
          <w:bCs/>
          <w:i/>
          <w:iCs/>
          <w:szCs w:val="30"/>
          <w:lang w:val="ru-RU"/>
        </w:rPr>
      </w:pPr>
      <w:r w:rsidRPr="000B15FD">
        <w:rPr>
          <w:b/>
          <w:bCs/>
          <w:i/>
          <w:iCs/>
          <w:szCs w:val="30"/>
          <w:lang w:val="ru-RU"/>
        </w:rPr>
        <w:t>Учебные программы факультативных занятий</w:t>
      </w:r>
    </w:p>
    <w:p w14:paraId="7E302BC4" w14:textId="1C3BCA43" w:rsidR="00511620" w:rsidRPr="0092549F" w:rsidRDefault="00511620" w:rsidP="0051162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Style w:val="a9"/>
          <w:i/>
          <w:szCs w:val="30"/>
          <w:lang w:val="ru-RU"/>
        </w:rPr>
      </w:pPr>
      <w:r>
        <w:rPr>
          <w:szCs w:val="30"/>
        </w:rPr>
        <w:t>В</w:t>
      </w:r>
      <w:r w:rsidRPr="00BF3603">
        <w:rPr>
          <w:szCs w:val="30"/>
        </w:rPr>
        <w:t xml:space="preserve"> 202</w:t>
      </w:r>
      <w:r>
        <w:rPr>
          <w:szCs w:val="30"/>
        </w:rPr>
        <w:t>5</w:t>
      </w:r>
      <w:r w:rsidRPr="00BF3603">
        <w:rPr>
          <w:szCs w:val="30"/>
        </w:rPr>
        <w:t>/202</w:t>
      </w:r>
      <w:r>
        <w:rPr>
          <w:szCs w:val="30"/>
        </w:rPr>
        <w:t>6</w:t>
      </w:r>
      <w:r w:rsidRPr="00BF3603">
        <w:rPr>
          <w:szCs w:val="30"/>
        </w:rPr>
        <w:t xml:space="preserve"> учебному году </w:t>
      </w:r>
      <w:r>
        <w:rPr>
          <w:szCs w:val="30"/>
        </w:rPr>
        <w:t>рекомендуется использовать</w:t>
      </w:r>
      <w:r w:rsidRPr="00BF3603">
        <w:rPr>
          <w:szCs w:val="30"/>
        </w:rPr>
        <w:t xml:space="preserve"> УМК</w:t>
      </w:r>
      <w:r>
        <w:rPr>
          <w:szCs w:val="30"/>
        </w:rPr>
        <w:t> </w:t>
      </w:r>
      <w:r w:rsidRPr="00BF3603">
        <w:rPr>
          <w:szCs w:val="30"/>
        </w:rPr>
        <w:t>факультативных занятий по формированию функциональной грамотности средствами проектной деятельности. Полный перечень УМК факультативных занятий размещен на национальном образовательном портале</w:t>
      </w:r>
      <w:r>
        <w:rPr>
          <w:szCs w:val="30"/>
        </w:rPr>
        <w:t>:</w:t>
      </w:r>
      <w:r w:rsidRPr="00BF3603">
        <w:rPr>
          <w:szCs w:val="30"/>
        </w:rPr>
        <w:t xml:space="preserve"> </w:t>
      </w:r>
      <w:hyperlink r:id="rId27" w:history="1">
        <w:r w:rsidR="0012705A" w:rsidRPr="0092549F">
          <w:rPr>
            <w:rStyle w:val="a9"/>
            <w:bCs/>
            <w:i/>
            <w:lang w:val="ru-RU"/>
          </w:rPr>
          <w:t>https://adu.by</w:t>
        </w:r>
      </w:hyperlink>
      <w:r w:rsidR="0012705A" w:rsidRPr="0092549F">
        <w:rPr>
          <w:bCs/>
          <w:i/>
          <w:lang w:val="ru-RU"/>
        </w:rPr>
        <w:t xml:space="preserve">/ </w:t>
      </w:r>
      <w:hyperlink r:id="rId28" w:history="1">
        <w:r w:rsidR="0012705A" w:rsidRPr="0012705A">
          <w:rPr>
            <w:rStyle w:val="a9"/>
            <w:bCs/>
            <w:i/>
            <w:lang w:val="ru-RU"/>
          </w:rPr>
          <w:t>Главная / Образовательный процесс. 2025/2026 учебный год / Общее среднее образование / Учебные предметы. V–XI классы / Учебно-методические комплексы факультативных занятий по формированию функциональной грамотности учащихся</w:t>
        </w:r>
      </w:hyperlink>
      <w:r w:rsidR="0092549F">
        <w:rPr>
          <w:sz w:val="28"/>
          <w:szCs w:val="28"/>
          <w:lang w:val="ru-RU"/>
        </w:rPr>
        <w:t>.</w:t>
      </w:r>
    </w:p>
    <w:p w14:paraId="1F3685E8" w14:textId="46914328" w:rsidR="00181DFC" w:rsidRPr="00181DFC" w:rsidRDefault="00181DFC" w:rsidP="00181DFC">
      <w:pPr>
        <w:rPr>
          <w:szCs w:val="30"/>
          <w:lang w:val="ru-RU"/>
        </w:rPr>
      </w:pPr>
      <w:r w:rsidRPr="00181DFC">
        <w:rPr>
          <w:szCs w:val="30"/>
          <w:lang w:val="ru-RU"/>
        </w:rPr>
        <w:t xml:space="preserve">При подготовке к централизованному экзамену и централизованному тестированию рекомендуется использовать учебные программы факультативных занятий «Обобщающие занятия по географии» для X–XI классов учреждений образования, реализующих образовательные программы общего среднего образования, «География: обобщающее повторение» для XI класса учреждений образования, реализующих образовательные программы общего среднего образования. Учебные программы факультативных занятий размещены на национальном образовательном портале: </w:t>
      </w:r>
      <w:hyperlink r:id="rId29" w:history="1">
        <w:r w:rsidR="0012705A" w:rsidRPr="0092549F">
          <w:rPr>
            <w:rStyle w:val="a9"/>
            <w:rFonts w:eastAsia="Calibri" w:cs="Times New Roman"/>
            <w:i/>
            <w:iCs/>
            <w:szCs w:val="30"/>
            <w:lang w:val="ru-RU"/>
          </w:rPr>
          <w:t>https://adu.by/</w:t>
        </w:r>
      </w:hyperlink>
      <w:r w:rsidR="0012705A" w:rsidRPr="0092549F">
        <w:rPr>
          <w:rFonts w:eastAsia="Calibri" w:cs="Times New Roman"/>
          <w:i/>
          <w:szCs w:val="30"/>
          <w:u w:val="single"/>
          <w:lang w:val="ru-RU"/>
        </w:rPr>
        <w:t xml:space="preserve"> </w:t>
      </w:r>
      <w:hyperlink r:id="rId30" w:history="1">
        <w:r w:rsidR="0012705A" w:rsidRPr="0012705A">
          <w:rPr>
            <w:rStyle w:val="a9"/>
            <w:rFonts w:eastAsia="Calibri" w:cs="Times New Roman"/>
            <w:i/>
            <w:szCs w:val="30"/>
            <w:lang w:val="ru-RU"/>
          </w:rPr>
          <w:t xml:space="preserve">Главная / Образовательный процесс. 2025/2026 учебный год / Общее среднее образование / Учебные предметы. V–XI классы / </w:t>
        </w:r>
        <w:r w:rsidR="0012705A" w:rsidRPr="0012705A">
          <w:rPr>
            <w:rStyle w:val="a9"/>
            <w:rFonts w:eastAsia="Calibri" w:cs="Times New Roman"/>
            <w:i/>
            <w:iCs/>
            <w:szCs w:val="30"/>
            <w:lang w:val="ru-RU"/>
          </w:rPr>
          <w:t>География</w:t>
        </w:r>
        <w:r w:rsidR="0012705A" w:rsidRPr="0012705A">
          <w:rPr>
            <w:rStyle w:val="a9"/>
            <w:rFonts w:eastAsia="Calibri" w:cs="Times New Roman"/>
            <w:szCs w:val="30"/>
            <w:lang w:eastAsia="ru-RU"/>
          </w:rPr>
          <w:t>.</w:t>
        </w:r>
      </w:hyperlink>
    </w:p>
    <w:p w14:paraId="7C28CDBB" w14:textId="45450D50" w:rsidR="00511620" w:rsidRDefault="009C52FD" w:rsidP="000B15FD">
      <w:pPr>
        <w:rPr>
          <w:szCs w:val="30"/>
        </w:rPr>
      </w:pPr>
      <w:r>
        <w:rPr>
          <w:szCs w:val="30"/>
          <w:lang w:val="ru-RU"/>
        </w:rPr>
        <w:t>Д</w:t>
      </w:r>
      <w:r w:rsidRPr="00DC25E6">
        <w:rPr>
          <w:szCs w:val="30"/>
        </w:rPr>
        <w:t xml:space="preserve">ля обеспечения </w:t>
      </w:r>
      <w:r w:rsidRPr="002765A8">
        <w:rPr>
          <w:szCs w:val="30"/>
        </w:rPr>
        <w:t>допрофильной подготовки</w:t>
      </w:r>
      <w:r>
        <w:rPr>
          <w:szCs w:val="30"/>
        </w:rPr>
        <w:t xml:space="preserve"> (VIII–IX</w:t>
      </w:r>
      <w:r>
        <w:rPr>
          <w:szCs w:val="30"/>
          <w:lang w:val="ru-RU"/>
        </w:rPr>
        <w:t> </w:t>
      </w:r>
      <w:r w:rsidRPr="00DC25E6">
        <w:rPr>
          <w:szCs w:val="30"/>
        </w:rPr>
        <w:t xml:space="preserve">классы) и </w:t>
      </w:r>
      <w:r w:rsidRPr="002765A8">
        <w:rPr>
          <w:szCs w:val="30"/>
        </w:rPr>
        <w:t>профильного обучения</w:t>
      </w:r>
      <w:r w:rsidRPr="00C30B04">
        <w:rPr>
          <w:szCs w:val="30"/>
        </w:rPr>
        <w:t xml:space="preserve"> (X–XI классы) </w:t>
      </w:r>
      <w:r w:rsidRPr="003E523C">
        <w:rPr>
          <w:rFonts w:eastAsia="Calibri"/>
          <w:szCs w:val="30"/>
        </w:rPr>
        <w:t>разработаны</w:t>
      </w:r>
      <w:r w:rsidRPr="003E523C">
        <w:rPr>
          <w:szCs w:val="30"/>
        </w:rPr>
        <w:t xml:space="preserve"> комплек</w:t>
      </w:r>
      <w:r w:rsidR="00181DFC">
        <w:rPr>
          <w:szCs w:val="30"/>
          <w:lang w:val="ru-RU"/>
        </w:rPr>
        <w:t>с</w:t>
      </w:r>
      <w:r w:rsidRPr="003E523C">
        <w:rPr>
          <w:szCs w:val="30"/>
        </w:rPr>
        <w:t>ы заданий по учебному предмету «География»</w:t>
      </w:r>
      <w:r w:rsidRPr="00DC25E6">
        <w:rPr>
          <w:szCs w:val="30"/>
        </w:rPr>
        <w:t xml:space="preserve"> </w:t>
      </w:r>
      <w:r w:rsidRPr="00C30B04">
        <w:rPr>
          <w:szCs w:val="30"/>
        </w:rPr>
        <w:t>на основе информационных технологий</w:t>
      </w:r>
      <w:r>
        <w:rPr>
          <w:szCs w:val="30"/>
        </w:rPr>
        <w:t>.</w:t>
      </w:r>
      <w:r>
        <w:rPr>
          <w:szCs w:val="30"/>
          <w:lang w:val="ru-RU"/>
        </w:rPr>
        <w:t xml:space="preserve"> </w:t>
      </w:r>
      <w:r w:rsidR="00511620" w:rsidRPr="00EA7F84">
        <w:rPr>
          <w:szCs w:val="30"/>
        </w:rPr>
        <w:t>Сущность разработанных заданий заключается в осв</w:t>
      </w:r>
      <w:proofErr w:type="spellStart"/>
      <w:r w:rsidR="00511620">
        <w:rPr>
          <w:szCs w:val="30"/>
          <w:lang w:val="ru-RU"/>
        </w:rPr>
        <w:t>оении</w:t>
      </w:r>
      <w:proofErr w:type="spellEnd"/>
      <w:r w:rsidR="00511620">
        <w:rPr>
          <w:szCs w:val="30"/>
          <w:lang w:val="ru-RU"/>
        </w:rPr>
        <w:t xml:space="preserve"> учащимися </w:t>
      </w:r>
      <w:r w:rsidR="00511620" w:rsidRPr="00EA7F84">
        <w:rPr>
          <w:szCs w:val="30"/>
        </w:rPr>
        <w:t>информационны</w:t>
      </w:r>
      <w:r w:rsidR="00511620">
        <w:rPr>
          <w:szCs w:val="30"/>
          <w:lang w:val="ru-RU"/>
        </w:rPr>
        <w:t>х</w:t>
      </w:r>
      <w:r w:rsidR="00511620" w:rsidRPr="00EA7F84">
        <w:rPr>
          <w:szCs w:val="30"/>
        </w:rPr>
        <w:t xml:space="preserve"> технологи</w:t>
      </w:r>
      <w:r w:rsidR="00511620">
        <w:rPr>
          <w:szCs w:val="30"/>
          <w:lang w:val="ru-RU"/>
        </w:rPr>
        <w:t>й</w:t>
      </w:r>
      <w:r w:rsidR="00511620" w:rsidRPr="00EA7F84">
        <w:rPr>
          <w:szCs w:val="30"/>
        </w:rPr>
        <w:t xml:space="preserve"> </w:t>
      </w:r>
      <w:r w:rsidR="00511620">
        <w:rPr>
          <w:szCs w:val="30"/>
          <w:lang w:val="ru-RU"/>
        </w:rPr>
        <w:t xml:space="preserve">при </w:t>
      </w:r>
      <w:r w:rsidR="00511620" w:rsidRPr="00EA7F84">
        <w:rPr>
          <w:szCs w:val="30"/>
        </w:rPr>
        <w:t>изуч</w:t>
      </w:r>
      <w:proofErr w:type="spellStart"/>
      <w:r w:rsidR="00511620">
        <w:rPr>
          <w:szCs w:val="30"/>
          <w:lang w:val="ru-RU"/>
        </w:rPr>
        <w:t>ении</w:t>
      </w:r>
      <w:proofErr w:type="spellEnd"/>
      <w:r w:rsidR="00511620" w:rsidRPr="00EA7F84">
        <w:rPr>
          <w:szCs w:val="30"/>
        </w:rPr>
        <w:t xml:space="preserve"> учебн</w:t>
      </w:r>
      <w:r w:rsidR="00511620">
        <w:rPr>
          <w:szCs w:val="30"/>
          <w:lang w:val="ru-RU"/>
        </w:rPr>
        <w:t xml:space="preserve">ого </w:t>
      </w:r>
      <w:r w:rsidR="00511620" w:rsidRPr="00EA7F84">
        <w:rPr>
          <w:szCs w:val="30"/>
        </w:rPr>
        <w:t>материал</w:t>
      </w:r>
      <w:r w:rsidR="00511620">
        <w:rPr>
          <w:szCs w:val="30"/>
          <w:lang w:val="ru-RU"/>
        </w:rPr>
        <w:t>а</w:t>
      </w:r>
      <w:r w:rsidR="00511620" w:rsidRPr="00EA7F84">
        <w:rPr>
          <w:szCs w:val="30"/>
        </w:rPr>
        <w:t xml:space="preserve"> по </w:t>
      </w:r>
      <w:r w:rsidR="00511620">
        <w:rPr>
          <w:szCs w:val="30"/>
        </w:rPr>
        <w:t>географии</w:t>
      </w:r>
      <w:r w:rsidR="00511620">
        <w:rPr>
          <w:szCs w:val="30"/>
          <w:lang w:val="ru-RU"/>
        </w:rPr>
        <w:t>.</w:t>
      </w:r>
      <w:r w:rsidR="00511620">
        <w:rPr>
          <w:szCs w:val="30"/>
        </w:rPr>
        <w:t xml:space="preserve"> </w:t>
      </w:r>
      <w:r w:rsidR="00511620" w:rsidRPr="00295198">
        <w:rPr>
          <w:szCs w:val="30"/>
        </w:rPr>
        <w:t>Задания будут способствовать повышению информационно-коммуникационной компетен</w:t>
      </w:r>
      <w:proofErr w:type="spellStart"/>
      <w:r w:rsidR="00511620" w:rsidRPr="00295198">
        <w:rPr>
          <w:szCs w:val="30"/>
          <w:lang w:val="ru-RU"/>
        </w:rPr>
        <w:t>тности</w:t>
      </w:r>
      <w:proofErr w:type="spellEnd"/>
      <w:r w:rsidR="00511620" w:rsidRPr="00295198">
        <w:rPr>
          <w:szCs w:val="30"/>
          <w:lang w:val="ru-RU"/>
        </w:rPr>
        <w:t xml:space="preserve"> </w:t>
      </w:r>
      <w:r w:rsidR="00511620" w:rsidRPr="00295198">
        <w:rPr>
          <w:szCs w:val="30"/>
        </w:rPr>
        <w:t xml:space="preserve">учащихся; формированию навыков использования </w:t>
      </w:r>
      <w:r w:rsidR="00511620" w:rsidRPr="00295198">
        <w:rPr>
          <w:szCs w:val="30"/>
          <w:lang w:val="ru-RU"/>
        </w:rPr>
        <w:t>информационных технологий</w:t>
      </w:r>
      <w:r w:rsidR="00511620">
        <w:rPr>
          <w:szCs w:val="30"/>
          <w:lang w:val="ru-RU"/>
        </w:rPr>
        <w:t xml:space="preserve">; </w:t>
      </w:r>
      <w:r w:rsidR="00511620" w:rsidRPr="00295198">
        <w:rPr>
          <w:color w:val="000000"/>
          <w:szCs w:val="30"/>
          <w:lang w:val="ru-RU"/>
        </w:rPr>
        <w:t>освоению</w:t>
      </w:r>
      <w:r w:rsidR="00511620" w:rsidRPr="00295198">
        <w:rPr>
          <w:color w:val="000000"/>
          <w:szCs w:val="30"/>
        </w:rPr>
        <w:t xml:space="preserve"> нов</w:t>
      </w:r>
      <w:r w:rsidR="00511620" w:rsidRPr="00295198">
        <w:rPr>
          <w:color w:val="000000"/>
          <w:szCs w:val="30"/>
          <w:lang w:val="ru-RU"/>
        </w:rPr>
        <w:t>ого</w:t>
      </w:r>
      <w:r w:rsidR="00511620" w:rsidRPr="00295198">
        <w:rPr>
          <w:color w:val="000000"/>
          <w:szCs w:val="30"/>
        </w:rPr>
        <w:t xml:space="preserve"> инструментари</w:t>
      </w:r>
      <w:r w:rsidR="00511620" w:rsidRPr="00295198">
        <w:rPr>
          <w:color w:val="000000"/>
          <w:szCs w:val="30"/>
          <w:lang w:val="ru-RU"/>
        </w:rPr>
        <w:t>я</w:t>
      </w:r>
      <w:r w:rsidR="00511620" w:rsidRPr="00295198">
        <w:rPr>
          <w:color w:val="000000"/>
          <w:szCs w:val="30"/>
        </w:rPr>
        <w:t xml:space="preserve"> для выполнения практико-ориентированных заданий</w:t>
      </w:r>
      <w:r w:rsidR="00511620">
        <w:rPr>
          <w:color w:val="000000"/>
          <w:szCs w:val="30"/>
          <w:lang w:val="ru-RU"/>
        </w:rPr>
        <w:t xml:space="preserve">; </w:t>
      </w:r>
      <w:r w:rsidR="00511620" w:rsidRPr="00295198">
        <w:rPr>
          <w:color w:val="000000"/>
          <w:szCs w:val="30"/>
          <w:shd w:val="clear" w:color="auto" w:fill="FFFFFF"/>
        </w:rPr>
        <w:lastRenderedPageBreak/>
        <w:t>развитию умений, позволяющих обмениваться информацией с помощью современных информационных технологий</w:t>
      </w:r>
      <w:r w:rsidR="00511620" w:rsidRPr="00295198">
        <w:rPr>
          <w:szCs w:val="30"/>
        </w:rPr>
        <w:t>.</w:t>
      </w:r>
    </w:p>
    <w:p w14:paraId="349C7051" w14:textId="32033706" w:rsidR="00D34BA0" w:rsidRPr="00FD5B2C" w:rsidRDefault="009C52FD" w:rsidP="00511620">
      <w:pPr>
        <w:rPr>
          <w:rStyle w:val="a9"/>
          <w:i/>
          <w:color w:val="auto"/>
          <w:u w:val="none"/>
        </w:rPr>
      </w:pPr>
      <w:r>
        <w:rPr>
          <w:szCs w:val="30"/>
          <w:lang w:val="ru-RU"/>
        </w:rPr>
        <w:t>К</w:t>
      </w:r>
      <w:r w:rsidRPr="003E523C">
        <w:rPr>
          <w:szCs w:val="30"/>
        </w:rPr>
        <w:t>омплек</w:t>
      </w:r>
      <w:r w:rsidR="00181DFC">
        <w:rPr>
          <w:szCs w:val="30"/>
          <w:lang w:val="ru-RU"/>
        </w:rPr>
        <w:t>с</w:t>
      </w:r>
      <w:r w:rsidRPr="003E523C">
        <w:rPr>
          <w:szCs w:val="30"/>
        </w:rPr>
        <w:t xml:space="preserve">ы заданий </w:t>
      </w:r>
      <w:r w:rsidR="00511620" w:rsidRPr="009C52FD">
        <w:rPr>
          <w:szCs w:val="30"/>
        </w:rPr>
        <w:t xml:space="preserve">размещены на национальном образовательном портале в разделе «Профильное обучение»: </w:t>
      </w:r>
      <w:r w:rsidR="008A72E9">
        <w:fldChar w:fldCharType="begin"/>
      </w:r>
      <w:r w:rsidR="008A72E9">
        <w:instrText xml:space="preserve"> HYPERLINK "http://profil.adu.by" </w:instrText>
      </w:r>
      <w:r w:rsidR="008A72E9">
        <w:fldChar w:fldCharType="separate"/>
      </w:r>
      <w:r w:rsidR="00511620" w:rsidRPr="009C52FD">
        <w:rPr>
          <w:rStyle w:val="a9"/>
          <w:i/>
          <w:szCs w:val="30"/>
        </w:rPr>
        <w:t>http://profil</w:t>
      </w:r>
      <w:r w:rsidR="00511620" w:rsidRPr="009C52FD">
        <w:rPr>
          <w:rStyle w:val="a9"/>
          <w:i/>
          <w:szCs w:val="30"/>
        </w:rPr>
        <w:t>.</w:t>
      </w:r>
      <w:r w:rsidR="00511620" w:rsidRPr="009C52FD">
        <w:rPr>
          <w:rStyle w:val="a9"/>
          <w:i/>
          <w:szCs w:val="30"/>
        </w:rPr>
        <w:t>adu.by</w:t>
      </w:r>
      <w:r w:rsidR="008A72E9">
        <w:rPr>
          <w:rStyle w:val="a9"/>
          <w:i/>
          <w:szCs w:val="30"/>
        </w:rPr>
        <w:fldChar w:fldCharType="end"/>
      </w:r>
      <w:r w:rsidR="00511620" w:rsidRPr="00FD5B2C">
        <w:rPr>
          <w:rStyle w:val="a9"/>
          <w:i/>
          <w:color w:val="auto"/>
          <w:szCs w:val="30"/>
          <w:u w:val="none"/>
        </w:rPr>
        <w:t>.</w:t>
      </w:r>
    </w:p>
    <w:p w14:paraId="39B5F020" w14:textId="222CAB03" w:rsidR="00C20EFF" w:rsidRPr="00C50460" w:rsidRDefault="00C20EFF" w:rsidP="006A2722">
      <w:pPr>
        <w:ind w:firstLine="708"/>
        <w:rPr>
          <w:rFonts w:cs="Times New Roman"/>
          <w:b/>
          <w:bCs/>
          <w:color w:val="000000" w:themeColor="text1"/>
          <w:szCs w:val="30"/>
          <w:lang w:val="ru-RU"/>
        </w:rPr>
      </w:pPr>
      <w:bookmarkStart w:id="2" w:name="_3znysh7" w:colFirst="0" w:colLast="0"/>
      <w:bookmarkEnd w:id="2"/>
      <w:r w:rsidRPr="00C50460">
        <w:rPr>
          <w:rFonts w:cs="Times New Roman"/>
          <w:b/>
          <w:bCs/>
          <w:color w:val="000000" w:themeColor="text1"/>
          <w:szCs w:val="30"/>
          <w:lang w:val="ru-RU"/>
        </w:rPr>
        <w:t>Реализация воспитательного потенциала учебного предмета</w:t>
      </w:r>
    </w:p>
    <w:p w14:paraId="515081E3" w14:textId="77777777" w:rsidR="00C50460" w:rsidRPr="008919A4" w:rsidRDefault="00C50460" w:rsidP="00C50460">
      <w:bookmarkStart w:id="3" w:name="_Hlk197589674"/>
      <w:r w:rsidRPr="004467DE">
        <w:t xml:space="preserve">Обращаем внимание, что Директивой Президента Республики Беларусь № 12 от 9 апреля 2025 г. «О реализации основ идеологии белорусского государства» утверждены основы идеологии белорусского государства. Образование определено одной из приоритетных сфер, в которых </w:t>
      </w:r>
      <w:r w:rsidRPr="008919A4">
        <w:t>идеологическая работа находится под особым контролем государства.</w:t>
      </w:r>
    </w:p>
    <w:p w14:paraId="1893CE30" w14:textId="26740314" w:rsidR="00C50460" w:rsidRPr="004467DE" w:rsidRDefault="00C50460" w:rsidP="00C50460">
      <w:r w:rsidRPr="008919A4">
        <w:t>Реализация в образовательном процессе воспитательного потенциала учебного предмета «</w:t>
      </w:r>
      <w:r w:rsidRPr="008919A4">
        <w:rPr>
          <w:lang w:val="ru-RU"/>
        </w:rPr>
        <w:t>География</w:t>
      </w:r>
      <w:r w:rsidRPr="008919A4">
        <w:t>» будет способствовать решению основных задач идеологической работы, среди которых пропаганда достижений Республики Беларусь, воспитание патриотизма, повышение личной культуры и социальной ответственности</w:t>
      </w:r>
      <w:r>
        <w:t>,</w:t>
      </w:r>
      <w:r w:rsidRPr="004467DE">
        <w:t xml:space="preserve"> воспитание морально-психологических качеств, мотивирующих на решение задач успешного развития страны.</w:t>
      </w:r>
    </w:p>
    <w:p w14:paraId="7959D06A" w14:textId="77777777" w:rsidR="00C50460" w:rsidRPr="004467DE" w:rsidRDefault="00C50460" w:rsidP="00C50460">
      <w:r w:rsidRPr="004467DE">
        <w:t>Решение этих задач напрямую связано с достижением учащимися личностных образовательных результатов, отраженных в образовательных стандартах и учебных программах.</w:t>
      </w:r>
    </w:p>
    <w:bookmarkEnd w:id="3"/>
    <w:p w14:paraId="11136B82" w14:textId="50AF4408" w:rsidR="006A2722" w:rsidRDefault="006A2722" w:rsidP="006A2722">
      <w:pPr>
        <w:widowControl w:val="0"/>
        <w:tabs>
          <w:tab w:val="left" w:pos="709"/>
        </w:tabs>
        <w:overflowPunct w:val="0"/>
        <w:autoSpaceDE w:val="0"/>
        <w:adjustRightInd w:val="0"/>
        <w:textAlignment w:val="baseline"/>
        <w:rPr>
          <w:rFonts w:eastAsia="Calibri" w:cs="Times New Roman"/>
          <w:color w:val="000000" w:themeColor="text1"/>
          <w:szCs w:val="30"/>
          <w:lang w:val="ru-RU" w:eastAsia="ru-RU"/>
        </w:rPr>
      </w:pPr>
      <w:r>
        <w:rPr>
          <w:rFonts w:eastAsia="Calibri" w:cs="Times New Roman"/>
          <w:color w:val="000000" w:themeColor="text1"/>
          <w:szCs w:val="30"/>
          <w:lang w:eastAsia="ru-RU"/>
        </w:rPr>
        <w:t>Изучение учебного пре</w:t>
      </w:r>
      <w:r w:rsidR="00893183">
        <w:rPr>
          <w:rFonts w:eastAsia="Calibri" w:cs="Times New Roman"/>
          <w:color w:val="000000" w:themeColor="text1"/>
          <w:szCs w:val="30"/>
          <w:lang w:eastAsia="ru-RU"/>
        </w:rPr>
        <w:t>дмета «География» направлено на</w:t>
      </w:r>
      <w:r w:rsidR="00893183">
        <w:rPr>
          <w:rFonts w:eastAsia="Calibri" w:cs="Times New Roman"/>
          <w:color w:val="000000" w:themeColor="text1"/>
          <w:szCs w:val="30"/>
          <w:lang w:val="ru-RU" w:eastAsia="ru-RU"/>
        </w:rPr>
        <w:t> </w:t>
      </w:r>
      <w:r>
        <w:rPr>
          <w:rFonts w:eastAsia="Calibri" w:cs="Times New Roman"/>
          <w:color w:val="000000" w:themeColor="text1"/>
          <w:szCs w:val="30"/>
          <w:lang w:eastAsia="ru-RU"/>
        </w:rPr>
        <w:t>формирование качеств лич</w:t>
      </w:r>
      <w:r w:rsidR="00893183">
        <w:rPr>
          <w:rFonts w:eastAsia="Calibri" w:cs="Times New Roman"/>
          <w:color w:val="000000" w:themeColor="text1"/>
          <w:szCs w:val="30"/>
          <w:lang w:eastAsia="ru-RU"/>
        </w:rPr>
        <w:t>ности, которые характеризуют ее</w:t>
      </w:r>
      <w:r w:rsidR="00893183">
        <w:rPr>
          <w:rFonts w:eastAsia="Calibri" w:cs="Times New Roman"/>
          <w:color w:val="000000" w:themeColor="text1"/>
          <w:szCs w:val="30"/>
          <w:lang w:val="ru-RU" w:eastAsia="ru-RU"/>
        </w:rPr>
        <w:t> </w:t>
      </w:r>
      <w:r>
        <w:rPr>
          <w:rFonts w:eastAsia="Calibri" w:cs="Times New Roman"/>
          <w:color w:val="000000" w:themeColor="text1"/>
          <w:szCs w:val="30"/>
          <w:lang w:eastAsia="ru-RU"/>
        </w:rPr>
        <w:t>способность к активному проявлению гражданской позиции. Формировать такие качества рекомендуется с помощью вовлечения учащегося в патриотическую деятельн</w:t>
      </w:r>
      <w:r w:rsidR="00893183">
        <w:rPr>
          <w:rFonts w:eastAsia="Calibri" w:cs="Times New Roman"/>
          <w:color w:val="000000" w:themeColor="text1"/>
          <w:szCs w:val="30"/>
          <w:lang w:eastAsia="ru-RU"/>
        </w:rPr>
        <w:t>ость, применяя активные формы и</w:t>
      </w:r>
      <w:r w:rsidR="00893183">
        <w:rPr>
          <w:rFonts w:eastAsia="Calibri" w:cs="Times New Roman"/>
          <w:color w:val="000000" w:themeColor="text1"/>
          <w:szCs w:val="30"/>
          <w:lang w:val="ru-RU" w:eastAsia="ru-RU"/>
        </w:rPr>
        <w:t> </w:t>
      </w:r>
      <w:r>
        <w:rPr>
          <w:rFonts w:eastAsia="Calibri" w:cs="Times New Roman"/>
          <w:color w:val="000000" w:themeColor="text1"/>
          <w:szCs w:val="30"/>
          <w:lang w:eastAsia="ru-RU"/>
        </w:rPr>
        <w:t xml:space="preserve">методы обучения и воспитания </w:t>
      </w:r>
      <w:r>
        <w:rPr>
          <w:rFonts w:eastAsia="Calibri" w:cs="Times New Roman"/>
          <w:color w:val="000000" w:themeColor="text1"/>
          <w:szCs w:val="30"/>
          <w:lang w:val="ru-RU" w:eastAsia="ru-RU"/>
        </w:rPr>
        <w:t>(</w:t>
      </w:r>
      <w:r w:rsidRPr="009F4A9D">
        <w:rPr>
          <w:rFonts w:eastAsia="Calibri" w:cs="Times New Roman"/>
          <w:color w:val="000000" w:themeColor="text1"/>
          <w:szCs w:val="30"/>
          <w:lang w:val="ru-RU" w:eastAsia="ru-RU"/>
        </w:rPr>
        <w:t>деловые и ролевые игры, моделирующие ситуации проявления гражданской позиции; дискуссии</w:t>
      </w:r>
      <w:r>
        <w:rPr>
          <w:rFonts w:eastAsia="Calibri" w:cs="Times New Roman"/>
          <w:color w:val="000000" w:themeColor="text1"/>
          <w:szCs w:val="30"/>
          <w:lang w:val="ru-RU" w:eastAsia="ru-RU"/>
        </w:rPr>
        <w:t xml:space="preserve"> и</w:t>
      </w:r>
      <w:r w:rsidR="00893183">
        <w:rPr>
          <w:rFonts w:eastAsia="Calibri" w:cs="Times New Roman"/>
          <w:color w:val="000000" w:themeColor="text1"/>
          <w:szCs w:val="30"/>
          <w:lang w:val="ru-RU" w:eastAsia="ru-RU"/>
        </w:rPr>
        <w:t> </w:t>
      </w:r>
      <w:r w:rsidRPr="009F4A9D">
        <w:rPr>
          <w:rFonts w:eastAsia="Calibri" w:cs="Times New Roman"/>
          <w:color w:val="000000" w:themeColor="text1"/>
          <w:szCs w:val="30"/>
          <w:lang w:val="ru-RU" w:eastAsia="ru-RU"/>
        </w:rPr>
        <w:t xml:space="preserve">круглые столы на темы патриотизма и любви к </w:t>
      </w:r>
      <w:r w:rsidR="00551BD9">
        <w:rPr>
          <w:rFonts w:eastAsia="Calibri" w:cs="Times New Roman"/>
          <w:color w:val="000000" w:themeColor="text1"/>
          <w:szCs w:val="30"/>
          <w:lang w:val="ru-RU" w:eastAsia="ru-RU"/>
        </w:rPr>
        <w:t>Р</w:t>
      </w:r>
      <w:r w:rsidRPr="009F4A9D">
        <w:rPr>
          <w:rFonts w:eastAsia="Calibri" w:cs="Times New Roman"/>
          <w:color w:val="000000" w:themeColor="text1"/>
          <w:szCs w:val="30"/>
          <w:lang w:val="ru-RU" w:eastAsia="ru-RU"/>
        </w:rPr>
        <w:t>одине</w:t>
      </w:r>
      <w:r w:rsidR="002F06BA">
        <w:rPr>
          <w:rFonts w:eastAsia="Calibri" w:cs="Times New Roman"/>
          <w:color w:val="000000" w:themeColor="text1"/>
          <w:szCs w:val="30"/>
          <w:lang w:val="ru-RU" w:eastAsia="ru-RU"/>
        </w:rPr>
        <w:t xml:space="preserve"> и др.</w:t>
      </w:r>
      <w:r w:rsidRPr="002F06BA">
        <w:rPr>
          <w:rFonts w:eastAsia="Calibri" w:cs="Times New Roman"/>
          <w:color w:val="000000" w:themeColor="text1"/>
          <w:szCs w:val="30"/>
          <w:lang w:val="ru-RU" w:eastAsia="ru-RU"/>
        </w:rPr>
        <w:t>).</w:t>
      </w:r>
      <w:r w:rsidRPr="000D693E">
        <w:rPr>
          <w:rFonts w:eastAsia="Calibri" w:cs="Times New Roman"/>
          <w:color w:val="000000" w:themeColor="text1"/>
          <w:szCs w:val="30"/>
          <w:lang w:val="ru-RU" w:eastAsia="ru-RU"/>
        </w:rPr>
        <w:t xml:space="preserve"> </w:t>
      </w:r>
      <w:r>
        <w:rPr>
          <w:rFonts w:eastAsia="Calibri" w:cs="Times New Roman"/>
          <w:color w:val="000000" w:themeColor="text1"/>
          <w:szCs w:val="30"/>
          <w:lang w:eastAsia="ru-RU"/>
        </w:rPr>
        <w:t>При подготовке к уроку педагогу следует уделить особое внимание содержанию учебного материала, котор</w:t>
      </w:r>
      <w:proofErr w:type="spellStart"/>
      <w:r w:rsidR="001303A0">
        <w:rPr>
          <w:rFonts w:eastAsia="Calibri" w:cs="Times New Roman"/>
          <w:color w:val="000000" w:themeColor="text1"/>
          <w:szCs w:val="30"/>
          <w:lang w:val="ru-RU" w:eastAsia="ru-RU"/>
        </w:rPr>
        <w:t>ый</w:t>
      </w:r>
      <w:proofErr w:type="spellEnd"/>
      <w:r w:rsidR="001303A0">
        <w:rPr>
          <w:rFonts w:eastAsia="Calibri" w:cs="Times New Roman"/>
          <w:color w:val="000000" w:themeColor="text1"/>
          <w:szCs w:val="30"/>
          <w:lang w:val="ru-RU" w:eastAsia="ru-RU"/>
        </w:rPr>
        <w:t xml:space="preserve"> позволяет раскрыть красоту и неповторимость нашей страны,</w:t>
      </w:r>
      <w:r>
        <w:rPr>
          <w:rFonts w:eastAsia="Calibri" w:cs="Times New Roman"/>
          <w:color w:val="000000" w:themeColor="text1"/>
          <w:szCs w:val="30"/>
          <w:lang w:eastAsia="ru-RU"/>
        </w:rPr>
        <w:t xml:space="preserve"> способствует формированию у учащихся патриотических чувств</w:t>
      </w:r>
      <w:r>
        <w:rPr>
          <w:rFonts w:eastAsia="Calibri" w:cs="Times New Roman"/>
          <w:color w:val="000000" w:themeColor="text1"/>
          <w:szCs w:val="30"/>
          <w:lang w:val="ru-RU" w:eastAsia="ru-RU"/>
        </w:rPr>
        <w:t>.</w:t>
      </w:r>
    </w:p>
    <w:p w14:paraId="31100CCE" w14:textId="642DAEAD" w:rsidR="006A2722" w:rsidRDefault="006A2722" w:rsidP="006A2722">
      <w:pPr>
        <w:rPr>
          <w:rFonts w:eastAsia="Calibri" w:cs="Times New Roman"/>
          <w:szCs w:val="30"/>
        </w:rPr>
      </w:pPr>
      <w:r>
        <w:rPr>
          <w:rFonts w:eastAsia="Calibri" w:cs="Times New Roman"/>
          <w:szCs w:val="30"/>
        </w:rPr>
        <w:t>Отбор учебного материала для уроков необходимо осуществлять с</w:t>
      </w:r>
      <w:r w:rsidR="00893183">
        <w:rPr>
          <w:rFonts w:eastAsia="Calibri" w:cs="Times New Roman"/>
          <w:szCs w:val="30"/>
          <w:lang w:val="ru-RU"/>
        </w:rPr>
        <w:t> </w:t>
      </w:r>
      <w:r>
        <w:rPr>
          <w:rFonts w:eastAsia="Calibri" w:cs="Times New Roman"/>
          <w:szCs w:val="30"/>
        </w:rPr>
        <w:t>учетом его воспитательного воздействия на учащихся. Изучаемый учебный материал должен представлять образц</w:t>
      </w:r>
      <w:r>
        <w:rPr>
          <w:rFonts w:eastAsia="Calibri" w:cs="Times New Roman"/>
          <w:szCs w:val="30"/>
          <w:lang w:val="ru-RU"/>
        </w:rPr>
        <w:t>ы</w:t>
      </w:r>
      <w:r>
        <w:rPr>
          <w:rFonts w:eastAsia="Calibri" w:cs="Times New Roman"/>
          <w:szCs w:val="30"/>
        </w:rPr>
        <w:t xml:space="preserve"> нравственности, патриотизма, духовности, гражданственности, гуманизма.</w:t>
      </w:r>
    </w:p>
    <w:p w14:paraId="4FC8059D" w14:textId="7AF21A21" w:rsidR="006A2722" w:rsidRDefault="006A2722" w:rsidP="006A2722">
      <w:pPr>
        <w:rPr>
          <w:rFonts w:eastAsia="Calibri" w:cs="Times New Roman"/>
          <w:szCs w:val="30"/>
        </w:rPr>
      </w:pPr>
      <w:r>
        <w:rPr>
          <w:rFonts w:eastAsia="Calibri" w:cs="Times New Roman"/>
          <w:szCs w:val="30"/>
        </w:rPr>
        <w:t>При подборе дидактического материала для учебных занятий рекомендуется отдавать предпоч</w:t>
      </w:r>
      <w:r w:rsidR="00893183">
        <w:rPr>
          <w:rFonts w:eastAsia="Calibri" w:cs="Times New Roman"/>
          <w:szCs w:val="30"/>
        </w:rPr>
        <w:t>тение заданиям, направленным на</w:t>
      </w:r>
      <w:r w:rsidR="00893183">
        <w:rPr>
          <w:rFonts w:eastAsia="Calibri" w:cs="Times New Roman"/>
          <w:szCs w:val="30"/>
          <w:lang w:val="ru-RU"/>
        </w:rPr>
        <w:t> </w:t>
      </w:r>
      <w:r>
        <w:rPr>
          <w:rFonts w:eastAsia="Calibri" w:cs="Times New Roman"/>
          <w:szCs w:val="30"/>
        </w:rPr>
        <w:t>формирование эмоционально-ц</w:t>
      </w:r>
      <w:r w:rsidR="00893183">
        <w:rPr>
          <w:rFonts w:eastAsia="Calibri" w:cs="Times New Roman"/>
          <w:szCs w:val="30"/>
        </w:rPr>
        <w:t>енностного отношения учащихся к</w:t>
      </w:r>
      <w:r w:rsidR="00893183">
        <w:rPr>
          <w:rFonts w:eastAsia="Calibri" w:cs="Times New Roman"/>
          <w:szCs w:val="30"/>
          <w:lang w:val="ru-RU"/>
        </w:rPr>
        <w:t> </w:t>
      </w:r>
      <w:r>
        <w:rPr>
          <w:rFonts w:eastAsia="Calibri" w:cs="Times New Roman"/>
          <w:szCs w:val="30"/>
        </w:rPr>
        <w:t xml:space="preserve">изучаемым общественным явлениям, процессам. Эффективными для </w:t>
      </w:r>
      <w:r>
        <w:rPr>
          <w:rFonts w:eastAsia="Calibri" w:cs="Times New Roman"/>
          <w:szCs w:val="30"/>
        </w:rPr>
        <w:lastRenderedPageBreak/>
        <w:t>реализации воспитательного потенциала урока будут задания, в которых учащимся предлагается оценить изучаемые явления, процессы</w:t>
      </w:r>
      <w:r w:rsidR="00046D69">
        <w:rPr>
          <w:rFonts w:eastAsia="Calibri" w:cs="Times New Roman"/>
          <w:szCs w:val="30"/>
          <w:lang w:val="ru-RU"/>
        </w:rPr>
        <w:t xml:space="preserve">, </w:t>
      </w:r>
      <w:r>
        <w:rPr>
          <w:rFonts w:eastAsia="Calibri" w:cs="Times New Roman"/>
          <w:szCs w:val="30"/>
        </w:rPr>
        <w:t>проявить собственную нравственную, гражданскую позицию</w:t>
      </w:r>
      <w:r w:rsidR="00046D69">
        <w:rPr>
          <w:rFonts w:eastAsia="Calibri" w:cs="Times New Roman"/>
          <w:szCs w:val="30"/>
          <w:lang w:val="ru-RU"/>
        </w:rPr>
        <w:t>,</w:t>
      </w:r>
      <w:r w:rsidR="00893183">
        <w:rPr>
          <w:rFonts w:eastAsia="Calibri" w:cs="Times New Roman"/>
          <w:szCs w:val="30"/>
        </w:rPr>
        <w:t xml:space="preserve"> высказать и</w:t>
      </w:r>
      <w:r w:rsidR="00893183">
        <w:rPr>
          <w:rFonts w:eastAsia="Calibri" w:cs="Times New Roman"/>
          <w:szCs w:val="30"/>
          <w:lang w:val="ru-RU"/>
        </w:rPr>
        <w:t> </w:t>
      </w:r>
      <w:r>
        <w:rPr>
          <w:rFonts w:eastAsia="Calibri" w:cs="Times New Roman"/>
          <w:szCs w:val="30"/>
        </w:rPr>
        <w:t>обосновать свое отношение к</w:t>
      </w:r>
      <w:r>
        <w:rPr>
          <w:rFonts w:eastAsia="Calibri" w:cs="Times New Roman"/>
          <w:szCs w:val="30"/>
          <w:lang w:val="ru-RU"/>
        </w:rPr>
        <w:t xml:space="preserve"> </w:t>
      </w:r>
      <w:r>
        <w:rPr>
          <w:rFonts w:eastAsia="Calibri" w:cs="Times New Roman"/>
          <w:szCs w:val="30"/>
        </w:rPr>
        <w:t>изучаемому материалу.</w:t>
      </w:r>
    </w:p>
    <w:p w14:paraId="478C3C84" w14:textId="77777777" w:rsidR="006A2722" w:rsidRDefault="006A2722" w:rsidP="006A2722">
      <w:pPr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При изучении </w:t>
      </w:r>
      <w:r>
        <w:rPr>
          <w:rFonts w:cs="Times New Roman"/>
          <w:szCs w:val="30"/>
          <w:lang w:val="ru-RU"/>
        </w:rPr>
        <w:t xml:space="preserve">географии </w:t>
      </w:r>
      <w:r>
        <w:rPr>
          <w:rFonts w:cs="Times New Roman"/>
          <w:szCs w:val="30"/>
        </w:rPr>
        <w:t>целесообразно использовать издания:</w:t>
      </w:r>
    </w:p>
    <w:p w14:paraId="69FA5DAE" w14:textId="2B1C7EE9" w:rsidR="006A2722" w:rsidRDefault="006A2722" w:rsidP="006A2722">
      <w:pPr>
        <w:rPr>
          <w:rFonts w:cs="Times New Roman"/>
          <w:szCs w:val="30"/>
          <w:lang w:val="ru-RU"/>
        </w:rPr>
      </w:pPr>
      <w:r>
        <w:rPr>
          <w:rFonts w:cs="Times New Roman"/>
          <w:szCs w:val="30"/>
        </w:rPr>
        <w:t>«Я – гражданин Республики</w:t>
      </w:r>
      <w:r w:rsidR="00893183">
        <w:rPr>
          <w:rFonts w:cs="Times New Roman"/>
          <w:szCs w:val="30"/>
        </w:rPr>
        <w:t xml:space="preserve"> Беларусь». – Минск: Адукацыя і</w:t>
      </w:r>
      <w:r w:rsidR="00893183">
        <w:rPr>
          <w:rFonts w:cs="Times New Roman"/>
          <w:szCs w:val="30"/>
          <w:lang w:val="ru-RU"/>
        </w:rPr>
        <w:t> </w:t>
      </w:r>
      <w:r>
        <w:rPr>
          <w:rFonts w:cs="Times New Roman"/>
          <w:szCs w:val="30"/>
        </w:rPr>
        <w:t xml:space="preserve">выхаванне, </w:t>
      </w:r>
      <w:r w:rsidR="007B0003">
        <w:rPr>
          <w:rFonts w:cs="Times New Roman"/>
          <w:szCs w:val="30"/>
          <w:lang w:val="ru-RU"/>
        </w:rPr>
        <w:t>2025</w:t>
      </w:r>
      <w:r>
        <w:rPr>
          <w:rFonts w:cs="Times New Roman"/>
          <w:szCs w:val="30"/>
          <w:lang w:val="ru-RU"/>
        </w:rPr>
        <w:t>;</w:t>
      </w:r>
    </w:p>
    <w:p w14:paraId="44E8D239" w14:textId="422F72B8" w:rsidR="006A2722" w:rsidRDefault="006A2722" w:rsidP="006A2722">
      <w:pPr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«Гордость </w:t>
      </w:r>
      <w:r>
        <w:rPr>
          <w:rFonts w:cs="Times New Roman"/>
          <w:szCs w:val="30"/>
          <w:lang w:val="ru-RU"/>
        </w:rPr>
        <w:t>З</w:t>
      </w:r>
      <w:r>
        <w:rPr>
          <w:rFonts w:cs="Times New Roman"/>
          <w:szCs w:val="30"/>
        </w:rPr>
        <w:t>а Беларусь</w:t>
      </w:r>
      <w:r>
        <w:rPr>
          <w:rFonts w:cs="Times New Roman"/>
          <w:szCs w:val="30"/>
          <w:lang w:val="ru-RU"/>
        </w:rPr>
        <w:t>. События. Факты</w:t>
      </w:r>
      <w:r w:rsidR="00893183">
        <w:rPr>
          <w:rFonts w:cs="Times New Roman"/>
          <w:szCs w:val="30"/>
        </w:rPr>
        <w:t>». – Минск: Адукацыя і</w:t>
      </w:r>
      <w:r w:rsidR="00893183">
        <w:rPr>
          <w:rFonts w:cs="Times New Roman"/>
          <w:szCs w:val="30"/>
          <w:lang w:val="ru-RU"/>
        </w:rPr>
        <w:t> </w:t>
      </w:r>
      <w:r>
        <w:rPr>
          <w:rFonts w:cs="Times New Roman"/>
          <w:szCs w:val="30"/>
        </w:rPr>
        <w:t>выхаванне, 2022.</w:t>
      </w:r>
    </w:p>
    <w:p w14:paraId="4B119CF8" w14:textId="1217EE1D" w:rsidR="006A2722" w:rsidRPr="0092549F" w:rsidRDefault="006A2722" w:rsidP="006A2722">
      <w:pPr>
        <w:rPr>
          <w:lang w:val="ru-RU"/>
        </w:rPr>
      </w:pPr>
      <w:r>
        <w:rPr>
          <w:szCs w:val="30"/>
        </w:rPr>
        <w:t>Рекомендации по использованию в образовательном процессе учреждений общего среднего образования учебного издания «Я</w:t>
      </w:r>
      <w:r w:rsidR="00046D69">
        <w:rPr>
          <w:szCs w:val="30"/>
          <w:lang w:val="ru-RU"/>
        </w:rPr>
        <w:t> </w:t>
      </w:r>
      <w:r>
        <w:rPr>
          <w:szCs w:val="30"/>
        </w:rPr>
        <w:t>–</w:t>
      </w:r>
      <w:r w:rsidR="00046D69">
        <w:rPr>
          <w:szCs w:val="30"/>
          <w:lang w:val="ru-RU"/>
        </w:rPr>
        <w:t> </w:t>
      </w:r>
      <w:r>
        <w:rPr>
          <w:szCs w:val="30"/>
        </w:rPr>
        <w:t>гражданин Республики Беларусь» размещены на национальном образовательном портале</w:t>
      </w:r>
      <w:r>
        <w:rPr>
          <w:i/>
          <w:szCs w:val="30"/>
        </w:rPr>
        <w:t>:</w:t>
      </w:r>
      <w:r>
        <w:rPr>
          <w:i/>
          <w:szCs w:val="30"/>
          <w:lang w:val="ru-RU"/>
        </w:rPr>
        <w:t xml:space="preserve"> </w:t>
      </w:r>
      <w:hyperlink r:id="rId31" w:history="1">
        <w:r w:rsidR="0092549F" w:rsidRPr="0092549F">
          <w:rPr>
            <w:rStyle w:val="a9"/>
            <w:i/>
            <w:lang w:val="ru-RU"/>
          </w:rPr>
          <w:t>https://adu.by</w:t>
        </w:r>
      </w:hyperlink>
      <w:r w:rsidR="0092549F" w:rsidRPr="0092549F">
        <w:rPr>
          <w:u w:val="single"/>
          <w:lang w:val="ru-RU"/>
        </w:rPr>
        <w:t xml:space="preserve">/ </w:t>
      </w:r>
      <w:hyperlink r:id="rId32" w:history="1">
        <w:r w:rsidR="0092549F" w:rsidRPr="0012705A">
          <w:rPr>
            <w:rStyle w:val="a9"/>
            <w:i/>
            <w:lang w:val="ru-RU"/>
          </w:rPr>
          <w:t>Главная / Образовательный процесс. 2025/2026 учебный год / Общее среднее образование / Методические рекомендации, указания</w:t>
        </w:r>
        <w:r w:rsidR="0092549F" w:rsidRPr="0012705A">
          <w:rPr>
            <w:rStyle w:val="a9"/>
            <w:lang w:val="ru-RU"/>
          </w:rPr>
          <w:t>.</w:t>
        </w:r>
      </w:hyperlink>
    </w:p>
    <w:p w14:paraId="333B84D6" w14:textId="77777777" w:rsidR="0067673D" w:rsidRDefault="00010D50" w:rsidP="0067673D">
      <w:pPr>
        <w:ind w:firstLine="708"/>
        <w:rPr>
          <w:i/>
          <w:lang w:val="ru-RU"/>
        </w:rPr>
      </w:pPr>
      <w:r w:rsidRPr="001303A0">
        <w:rPr>
          <w:rFonts w:cs="Times New Roman"/>
          <w:b/>
          <w:bCs/>
          <w:szCs w:val="30"/>
        </w:rPr>
        <w:t>Учитывая большой</w:t>
      </w:r>
      <w:r w:rsidRPr="006A2722">
        <w:rPr>
          <w:rFonts w:cs="Times New Roman"/>
          <w:szCs w:val="30"/>
        </w:rPr>
        <w:t xml:space="preserve"> </w:t>
      </w:r>
      <w:r w:rsidRPr="00046D69">
        <w:rPr>
          <w:rFonts w:cs="Times New Roman"/>
          <w:b/>
          <w:bCs/>
          <w:szCs w:val="30"/>
        </w:rPr>
        <w:t>воспитательный потенциал экскурсий</w:t>
      </w:r>
      <w:r w:rsidRPr="006A2722">
        <w:rPr>
          <w:rFonts w:cs="Times New Roman"/>
          <w:szCs w:val="30"/>
        </w:rPr>
        <w:t>,</w:t>
      </w:r>
      <w:r>
        <w:rPr>
          <w:rFonts w:cs="Times New Roman"/>
          <w:szCs w:val="30"/>
        </w:rPr>
        <w:t xml:space="preserve"> значительное количество экскурсионных объектов и туристических маршрутов местного значения, рекомендуется продолжить использование </w:t>
      </w:r>
      <w:r w:rsidR="0093608B">
        <w:rPr>
          <w:rFonts w:cs="Times New Roman"/>
          <w:szCs w:val="30"/>
          <w:lang w:val="ru-RU"/>
        </w:rPr>
        <w:t xml:space="preserve">указанной </w:t>
      </w:r>
      <w:r>
        <w:rPr>
          <w:rFonts w:cs="Times New Roman"/>
          <w:szCs w:val="30"/>
        </w:rPr>
        <w:t>формы работы с учетом принципа территориаль</w:t>
      </w:r>
      <w:r w:rsidR="00893183">
        <w:rPr>
          <w:rFonts w:cs="Times New Roman"/>
          <w:szCs w:val="30"/>
        </w:rPr>
        <w:t>ной доступности. С</w:t>
      </w:r>
      <w:r w:rsidR="00893183">
        <w:rPr>
          <w:rFonts w:cs="Times New Roman"/>
          <w:szCs w:val="30"/>
          <w:lang w:val="ru-RU"/>
        </w:rPr>
        <w:t> </w:t>
      </w:r>
      <w:r>
        <w:rPr>
          <w:rFonts w:cs="Times New Roman"/>
          <w:szCs w:val="30"/>
        </w:rPr>
        <w:t xml:space="preserve">этой целью разработан </w:t>
      </w:r>
      <w:r w:rsidRPr="007B3FC5">
        <w:rPr>
          <w:rFonts w:cs="Times New Roman"/>
          <w:szCs w:val="30"/>
        </w:rPr>
        <w:t>Пе</w:t>
      </w:r>
      <w:r w:rsidR="00893183" w:rsidRPr="007B3FC5">
        <w:rPr>
          <w:rFonts w:cs="Times New Roman"/>
          <w:szCs w:val="30"/>
        </w:rPr>
        <w:t>речень экскурсионных объектов и</w:t>
      </w:r>
      <w:r w:rsidR="00893183" w:rsidRPr="007B3FC5">
        <w:rPr>
          <w:rFonts w:cs="Times New Roman"/>
          <w:szCs w:val="30"/>
          <w:lang w:val="ru-RU"/>
        </w:rPr>
        <w:t> </w:t>
      </w:r>
      <w:r w:rsidRPr="007B3FC5">
        <w:rPr>
          <w:rFonts w:cs="Times New Roman"/>
          <w:szCs w:val="30"/>
        </w:rPr>
        <w:t xml:space="preserve">туристических маршрутов, рекомендуемых для посещения </w:t>
      </w:r>
      <w:r w:rsidR="00181DFC">
        <w:rPr>
          <w:rFonts w:cs="Times New Roman"/>
          <w:szCs w:val="30"/>
        </w:rPr>
        <w:t>уча</w:t>
      </w:r>
      <w:r w:rsidRPr="007B3FC5">
        <w:rPr>
          <w:rFonts w:cs="Times New Roman"/>
          <w:szCs w:val="30"/>
        </w:rPr>
        <w:t>щимися в рамках проведения учебных</w:t>
      </w:r>
      <w:r w:rsidR="0093608B">
        <w:rPr>
          <w:rFonts w:cs="Times New Roman"/>
          <w:szCs w:val="30"/>
          <w:lang w:val="ru-RU"/>
        </w:rPr>
        <w:t>,</w:t>
      </w:r>
      <w:r w:rsidRPr="007B3FC5">
        <w:rPr>
          <w:rFonts w:cs="Times New Roman"/>
          <w:szCs w:val="30"/>
        </w:rPr>
        <w:t xml:space="preserve"> факультативных занятий, внеклассных мероприятий с учетом содержания учебных программ по учебным предметам. Данный перечень размещен на национальном</w:t>
      </w:r>
      <w:r>
        <w:rPr>
          <w:rFonts w:cs="Times New Roman"/>
          <w:szCs w:val="30"/>
        </w:rPr>
        <w:t xml:space="preserve"> образовательном портале: </w:t>
      </w:r>
      <w:hyperlink r:id="rId33" w:history="1">
        <w:r w:rsidR="0067673D" w:rsidRPr="0092549F">
          <w:rPr>
            <w:rStyle w:val="a9"/>
            <w:i/>
            <w:lang w:val="ru-RU"/>
          </w:rPr>
          <w:t>https://adu.by</w:t>
        </w:r>
      </w:hyperlink>
      <w:r w:rsidR="0067673D" w:rsidRPr="0092549F">
        <w:rPr>
          <w:u w:val="single"/>
          <w:lang w:val="ru-RU"/>
        </w:rPr>
        <w:t xml:space="preserve">/ </w:t>
      </w:r>
      <w:hyperlink r:id="rId34" w:history="1">
        <w:r w:rsidR="0067673D" w:rsidRPr="0012705A">
          <w:rPr>
            <w:rStyle w:val="a9"/>
            <w:i/>
            <w:lang w:val="ru-RU"/>
          </w:rPr>
          <w:t>Главная / Образовательный процесс. 2025/2026 учебный год / Общее среднее образование / Методические рекомендации, указания</w:t>
        </w:r>
        <w:r w:rsidR="0067673D" w:rsidRPr="0012705A">
          <w:rPr>
            <w:rStyle w:val="a9"/>
            <w:lang w:val="ru-RU"/>
          </w:rPr>
          <w:t>.</w:t>
        </w:r>
      </w:hyperlink>
    </w:p>
    <w:p w14:paraId="4BD3C686" w14:textId="3F5822CA" w:rsidR="00F96D10" w:rsidRPr="00F96D10" w:rsidRDefault="00F96D10" w:rsidP="0067673D">
      <w:pPr>
        <w:ind w:firstLine="708"/>
        <w:rPr>
          <w:rFonts w:eastAsia="Times New Roman" w:cs="Times New Roman"/>
          <w:bCs/>
          <w:szCs w:val="30"/>
          <w:lang w:eastAsia="ru-RU"/>
        </w:rPr>
      </w:pPr>
      <w:r w:rsidRPr="00F96D10">
        <w:rPr>
          <w:rFonts w:eastAsia="Times New Roman" w:cs="Times New Roman"/>
          <w:bCs/>
          <w:szCs w:val="30"/>
          <w:lang w:val="ru-RU" w:eastAsia="ru-RU"/>
        </w:rPr>
        <w:t xml:space="preserve">На национальном образовательном портале </w:t>
      </w:r>
      <w:r w:rsidRPr="00F96D10">
        <w:rPr>
          <w:rFonts w:eastAsia="Times New Roman" w:cs="Times New Roman"/>
          <w:bCs/>
          <w:i/>
          <w:szCs w:val="30"/>
          <w:lang w:val="ru-RU" w:eastAsia="ru-RU"/>
        </w:rPr>
        <w:t>(</w:t>
      </w:r>
      <w:hyperlink r:id="rId35" w:history="1">
        <w:r w:rsidRPr="00181DFC">
          <w:rPr>
            <w:rStyle w:val="a9"/>
            <w:i/>
          </w:rPr>
          <w:t>https://adu.by</w:t>
        </w:r>
      </w:hyperlink>
      <w:r w:rsidRPr="00181DFC">
        <w:rPr>
          <w:rStyle w:val="a9"/>
          <w:i/>
        </w:rPr>
        <w:t>/</w:t>
      </w:r>
      <w:r w:rsidRPr="00FD5B2C">
        <w:rPr>
          <w:rStyle w:val="a9"/>
          <w:i/>
          <w:u w:val="none"/>
        </w:rPr>
        <w:t xml:space="preserve"> </w:t>
      </w:r>
      <w:hyperlink r:id="rId36" w:history="1">
        <w:r w:rsidRPr="00181DFC">
          <w:rPr>
            <w:rStyle w:val="a9"/>
            <w:i/>
          </w:rPr>
          <w:t>Главная / Электронные образо</w:t>
        </w:r>
        <w:r w:rsidRPr="00181DFC">
          <w:rPr>
            <w:rStyle w:val="a9"/>
            <w:i/>
          </w:rPr>
          <w:t>в</w:t>
        </w:r>
        <w:r w:rsidRPr="00181DFC">
          <w:rPr>
            <w:rStyle w:val="a9"/>
            <w:i/>
          </w:rPr>
          <w:t xml:space="preserve">ательные ресурсы / </w:t>
        </w:r>
        <w:r w:rsidRPr="00181DFC">
          <w:rPr>
            <w:rStyle w:val="a9"/>
            <w:i/>
            <w:lang w:val="ru-RU"/>
          </w:rPr>
          <w:t>Box</w:t>
        </w:r>
        <w:r w:rsidRPr="00181DFC">
          <w:rPr>
            <w:rStyle w:val="a9"/>
            <w:i/>
          </w:rPr>
          <w:t xml:space="preserve"> </w:t>
        </w:r>
        <w:r w:rsidRPr="00181DFC">
          <w:rPr>
            <w:rStyle w:val="a9"/>
            <w:i/>
            <w:lang w:val="ru-RU"/>
          </w:rPr>
          <w:t>Apps</w:t>
        </w:r>
      </w:hyperlink>
      <w:r w:rsidRPr="00F96D10">
        <w:rPr>
          <w:rFonts w:eastAsia="Times New Roman" w:cs="Times New Roman"/>
          <w:bCs/>
          <w:i/>
          <w:szCs w:val="30"/>
          <w:lang w:val="ru-RU" w:eastAsia="ru-RU"/>
        </w:rPr>
        <w:t xml:space="preserve">) </w:t>
      </w:r>
      <w:r w:rsidRPr="00F96D10">
        <w:rPr>
          <w:rFonts w:eastAsia="Times New Roman" w:cs="Times New Roman"/>
          <w:bCs/>
          <w:szCs w:val="30"/>
          <w:lang w:val="ru-RU" w:eastAsia="ru-RU"/>
        </w:rPr>
        <w:t>размещены интерактивные дидактические материалы</w:t>
      </w:r>
      <w:r w:rsidRPr="00F96D10">
        <w:rPr>
          <w:rFonts w:eastAsia="Times New Roman" w:cs="Times New Roman"/>
          <w:bCs/>
          <w:szCs w:val="30"/>
          <w:lang w:eastAsia="ru-RU"/>
        </w:rPr>
        <w:t xml:space="preserve"> по учебному предмету</w:t>
      </w:r>
      <w:r w:rsidRPr="00F96D10">
        <w:rPr>
          <w:rFonts w:eastAsia="Times New Roman" w:cs="Times New Roman"/>
          <w:bCs/>
          <w:szCs w:val="30"/>
          <w:lang w:val="ru-RU" w:eastAsia="ru-RU"/>
        </w:rPr>
        <w:t xml:space="preserve"> «</w:t>
      </w:r>
      <w:r w:rsidRPr="00F96D10">
        <w:rPr>
          <w:rFonts w:eastAsia="Times New Roman" w:cs="Times New Roman"/>
          <w:bCs/>
          <w:szCs w:val="30"/>
          <w:lang w:eastAsia="ru-RU"/>
        </w:rPr>
        <w:t>География</w:t>
      </w:r>
      <w:r w:rsidRPr="00F96D10">
        <w:rPr>
          <w:rFonts w:eastAsia="Times New Roman" w:cs="Times New Roman"/>
          <w:bCs/>
          <w:szCs w:val="30"/>
          <w:lang w:val="ru-RU" w:eastAsia="ru-RU"/>
        </w:rPr>
        <w:t>», которые направлены на</w:t>
      </w:r>
      <w:r w:rsidRPr="00F96D10">
        <w:rPr>
          <w:rFonts w:eastAsia="Times New Roman" w:cs="Times New Roman"/>
          <w:bCs/>
          <w:szCs w:val="30"/>
          <w:lang w:eastAsia="ru-RU"/>
        </w:rPr>
        <w:t xml:space="preserve"> активизаци</w:t>
      </w:r>
      <w:r w:rsidRPr="00F96D10">
        <w:rPr>
          <w:rFonts w:eastAsia="Times New Roman" w:cs="Times New Roman"/>
          <w:bCs/>
          <w:szCs w:val="30"/>
          <w:lang w:val="ru-RU" w:eastAsia="ru-RU"/>
        </w:rPr>
        <w:t>ю</w:t>
      </w:r>
      <w:r w:rsidRPr="00F96D10">
        <w:rPr>
          <w:rFonts w:eastAsia="Times New Roman" w:cs="Times New Roman"/>
          <w:bCs/>
          <w:szCs w:val="30"/>
          <w:lang w:eastAsia="ru-RU"/>
        </w:rPr>
        <w:t xml:space="preserve"> познавательной активности учащихся</w:t>
      </w:r>
      <w:r w:rsidRPr="00F96D10">
        <w:rPr>
          <w:rFonts w:eastAsia="Times New Roman" w:cs="Times New Roman"/>
          <w:bCs/>
          <w:szCs w:val="30"/>
          <w:lang w:val="ru-RU" w:eastAsia="ru-RU"/>
        </w:rPr>
        <w:t xml:space="preserve">, </w:t>
      </w:r>
      <w:r w:rsidRPr="00F96D10">
        <w:rPr>
          <w:rFonts w:eastAsia="Times New Roman" w:cs="Times New Roman"/>
          <w:bCs/>
          <w:szCs w:val="30"/>
          <w:lang w:eastAsia="ru-RU"/>
        </w:rPr>
        <w:t>формировани</w:t>
      </w:r>
      <w:r w:rsidRPr="00F96D10">
        <w:rPr>
          <w:rFonts w:eastAsia="Times New Roman" w:cs="Times New Roman"/>
          <w:bCs/>
          <w:szCs w:val="30"/>
          <w:lang w:val="ru-RU" w:eastAsia="ru-RU"/>
        </w:rPr>
        <w:t xml:space="preserve">е их </w:t>
      </w:r>
      <w:r w:rsidRPr="00F96D10">
        <w:rPr>
          <w:rFonts w:eastAsia="Times New Roman" w:cs="Times New Roman"/>
          <w:bCs/>
          <w:szCs w:val="30"/>
          <w:lang w:eastAsia="ru-RU"/>
        </w:rPr>
        <w:t>информационно-коммуникационной компетентности.</w:t>
      </w:r>
    </w:p>
    <w:p w14:paraId="1673E5D0" w14:textId="77777777" w:rsidR="00F96D10" w:rsidRPr="00F96D10" w:rsidRDefault="00F96D10" w:rsidP="00F96D10">
      <w:pPr>
        <w:shd w:val="clear" w:color="auto" w:fill="FFFFFF"/>
        <w:rPr>
          <w:rFonts w:eastAsia="Times New Roman" w:cs="Times New Roman"/>
          <w:bCs/>
          <w:szCs w:val="30"/>
          <w:lang w:val="ru-RU" w:eastAsia="ru-RU"/>
        </w:rPr>
      </w:pPr>
      <w:r w:rsidRPr="00F96D10">
        <w:rPr>
          <w:rFonts w:eastAsia="Times New Roman" w:cs="Times New Roman"/>
          <w:bCs/>
          <w:szCs w:val="30"/>
          <w:lang w:val="ru-RU" w:eastAsia="ru-RU"/>
        </w:rPr>
        <w:t>Интерактивные дидактические материалы могут быть применены на всех этапах процесса обучения: при объяснении нового материала, закреплении и повторении изученного материала, осуществлении контроля за уровнем усвоения знаний и формирования навыков и умений. Интерактивные материалы могут применяться при организации индивидуальной, групповой и фронтальной форм работы.</w:t>
      </w:r>
    </w:p>
    <w:p w14:paraId="184FD10C" w14:textId="4903A4A5" w:rsidR="00F80B8A" w:rsidRPr="00A139F6" w:rsidRDefault="00C50460" w:rsidP="00CA6509">
      <w:pPr>
        <w:rPr>
          <w:rFonts w:eastAsia="Calibri" w:cs="Times New Roman"/>
          <w:b/>
          <w:color w:val="000000" w:themeColor="text1"/>
          <w:szCs w:val="30"/>
          <w:lang w:val="ru-RU"/>
        </w:rPr>
      </w:pPr>
      <w:r>
        <w:rPr>
          <w:rFonts w:eastAsia="Calibri" w:cs="Times New Roman"/>
          <w:b/>
          <w:color w:val="000000" w:themeColor="text1"/>
          <w:szCs w:val="30"/>
          <w:lang w:val="ru-RU"/>
        </w:rPr>
        <w:t>6</w:t>
      </w:r>
      <w:r w:rsidR="00F80B8A" w:rsidRPr="00A139F6">
        <w:rPr>
          <w:rFonts w:eastAsia="Calibri" w:cs="Times New Roman"/>
          <w:b/>
          <w:color w:val="000000" w:themeColor="text1"/>
          <w:szCs w:val="30"/>
          <w:lang w:val="ru-RU"/>
        </w:rPr>
        <w:t xml:space="preserve">. </w:t>
      </w:r>
      <w:r w:rsidR="00F80B8A" w:rsidRPr="00A139F6">
        <w:rPr>
          <w:rFonts w:eastAsia="Calibri" w:cs="Times New Roman"/>
          <w:b/>
          <w:color w:val="000000" w:themeColor="text1"/>
          <w:szCs w:val="30"/>
          <w:u w:val="single"/>
          <w:lang w:val="ru-RU"/>
        </w:rPr>
        <w:t>Дополнительные ресурсы</w:t>
      </w:r>
    </w:p>
    <w:p w14:paraId="491387B2" w14:textId="77777777" w:rsidR="00F80B8A" w:rsidRPr="00A139F6" w:rsidRDefault="009D7273" w:rsidP="00CA6509">
      <w:pPr>
        <w:rPr>
          <w:rFonts w:eastAsia="Calibri" w:cs="Times New Roman"/>
          <w:color w:val="000000" w:themeColor="text1"/>
          <w:szCs w:val="30"/>
          <w:lang w:val="ru-RU"/>
        </w:rPr>
      </w:pPr>
      <w:r w:rsidRPr="00A139F6">
        <w:rPr>
          <w:rFonts w:eastAsia="Calibri" w:cs="Times New Roman"/>
          <w:color w:val="000000" w:themeColor="text1"/>
          <w:szCs w:val="30"/>
          <w:lang w:val="ru-RU"/>
        </w:rPr>
        <w:lastRenderedPageBreak/>
        <w:t>При организации образовательного процесса можно использовать</w:t>
      </w:r>
      <w:r w:rsidR="00F80B8A" w:rsidRPr="00A139F6">
        <w:rPr>
          <w:rFonts w:eastAsia="Calibri" w:cs="Times New Roman"/>
          <w:color w:val="000000" w:themeColor="text1"/>
          <w:szCs w:val="30"/>
          <w:lang w:val="ru-RU"/>
        </w:rPr>
        <w:t xml:space="preserve"> следующ</w:t>
      </w:r>
      <w:r w:rsidRPr="00A139F6">
        <w:rPr>
          <w:rFonts w:eastAsia="Calibri" w:cs="Times New Roman"/>
          <w:color w:val="000000" w:themeColor="text1"/>
          <w:szCs w:val="30"/>
          <w:lang w:val="ru-RU"/>
        </w:rPr>
        <w:t>ие</w:t>
      </w:r>
      <w:r w:rsidR="00F80B8A" w:rsidRPr="00A139F6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A139F6">
        <w:rPr>
          <w:rFonts w:eastAsia="Calibri" w:cs="Times New Roman"/>
          <w:color w:val="000000" w:themeColor="text1"/>
          <w:szCs w:val="30"/>
          <w:lang w:val="ru-RU"/>
        </w:rPr>
        <w:t>интернет-ресурсы</w:t>
      </w:r>
      <w:r w:rsidR="00F80B8A" w:rsidRPr="00A139F6">
        <w:rPr>
          <w:rFonts w:eastAsia="Calibri" w:cs="Times New Roman"/>
          <w:color w:val="000000" w:themeColor="text1"/>
          <w:szCs w:val="30"/>
          <w:lang w:val="ru-RU"/>
        </w:rPr>
        <w:t>:</w:t>
      </w:r>
    </w:p>
    <w:p w14:paraId="75102D14" w14:textId="77777777" w:rsidR="006159F0" w:rsidRPr="00A139F6" w:rsidRDefault="0011539E" w:rsidP="006159F0">
      <w:pPr>
        <w:rPr>
          <w:rFonts w:eastAsia="Calibri" w:cs="Times New Roman"/>
          <w:szCs w:val="30"/>
          <w:lang w:val="ru-RU"/>
        </w:rPr>
      </w:pPr>
      <w:hyperlink r:id="rId37" w:history="1">
        <w:r w:rsidR="006159F0" w:rsidRPr="00A139F6">
          <w:rPr>
            <w:rStyle w:val="a9"/>
            <w:rFonts w:eastAsia="Calibri" w:cs="Times New Roman"/>
            <w:i/>
            <w:szCs w:val="30"/>
            <w:lang w:val="ru-RU"/>
          </w:rPr>
          <w:t>https://eior.by</w:t>
        </w:r>
      </w:hyperlink>
      <w:r w:rsidR="006159F0" w:rsidRPr="00A139F6">
        <w:rPr>
          <w:rFonts w:eastAsia="Calibri" w:cs="Times New Roman"/>
          <w:color w:val="0000FF"/>
          <w:szCs w:val="30"/>
          <w:lang w:val="ru-RU"/>
        </w:rPr>
        <w:t xml:space="preserve"> </w:t>
      </w:r>
      <w:r w:rsidR="006159F0" w:rsidRPr="000F29D2">
        <w:rPr>
          <w:rFonts w:eastAsia="Calibri" w:cs="Times New Roman"/>
          <w:szCs w:val="30"/>
          <w:lang w:val="ru-RU"/>
        </w:rPr>
        <w:t xml:space="preserve">– </w:t>
      </w:r>
      <w:r w:rsidR="006159F0" w:rsidRPr="00A139F6">
        <w:rPr>
          <w:rFonts w:eastAsia="Calibri" w:cs="Times New Roman"/>
          <w:color w:val="000000"/>
          <w:szCs w:val="30"/>
          <w:lang w:val="ru-RU"/>
        </w:rPr>
        <w:t>единый информационно-образовательный ресурс</w:t>
      </w:r>
      <w:r w:rsidR="006159F0" w:rsidRPr="00A139F6">
        <w:rPr>
          <w:rFonts w:eastAsia="Calibri" w:cs="Times New Roman"/>
          <w:szCs w:val="30"/>
          <w:lang w:val="ru-RU"/>
        </w:rPr>
        <w:t>;</w:t>
      </w:r>
    </w:p>
    <w:p w14:paraId="089E47B0" w14:textId="77777777" w:rsidR="006159F0" w:rsidRPr="00A139F6" w:rsidRDefault="0011539E" w:rsidP="006159F0">
      <w:pPr>
        <w:rPr>
          <w:rFonts w:eastAsia="Calibri" w:cs="Times New Roman"/>
          <w:bCs/>
          <w:szCs w:val="30"/>
          <w:lang w:val="ru-RU"/>
        </w:rPr>
      </w:pPr>
      <w:hyperlink r:id="rId38" w:history="1">
        <w:r w:rsidR="006159F0" w:rsidRPr="00A139F6">
          <w:rPr>
            <w:rFonts w:eastAsia="Calibri" w:cs="Times New Roman"/>
            <w:i/>
            <w:color w:val="0563C1"/>
            <w:szCs w:val="30"/>
            <w:u w:val="single"/>
            <w:lang w:val="ru-RU"/>
          </w:rPr>
          <w:t>http://maps.adu.by</w:t>
        </w:r>
      </w:hyperlink>
      <w:r w:rsidR="006159F0" w:rsidRPr="00A139F6">
        <w:rPr>
          <w:rFonts w:eastAsia="Calibri" w:cs="Times New Roman"/>
          <w:bCs/>
          <w:i/>
          <w:szCs w:val="30"/>
          <w:lang w:val="ru-RU"/>
        </w:rPr>
        <w:t xml:space="preserve"> – </w:t>
      </w:r>
      <w:r w:rsidR="006159F0" w:rsidRPr="00A139F6">
        <w:rPr>
          <w:rFonts w:eastAsia="Calibri" w:cs="Times New Roman"/>
          <w:bCs/>
          <w:szCs w:val="30"/>
          <w:lang w:val="ru-RU"/>
        </w:rPr>
        <w:t>набор интерактивных карт для учебного предмета «География»;</w:t>
      </w:r>
    </w:p>
    <w:p w14:paraId="3B30E24F" w14:textId="02AB4E5B" w:rsidR="006159F0" w:rsidRPr="00A139F6" w:rsidRDefault="0011539E" w:rsidP="006159F0">
      <w:pPr>
        <w:rPr>
          <w:rFonts w:eastAsia="Calibri" w:cs="Times New Roman"/>
          <w:bCs/>
          <w:szCs w:val="30"/>
          <w:lang w:val="ru-RU"/>
        </w:rPr>
      </w:pPr>
      <w:hyperlink r:id="rId39" w:history="1">
        <w:r w:rsidR="006159F0" w:rsidRPr="00A139F6">
          <w:rPr>
            <w:rStyle w:val="a9"/>
            <w:rFonts w:eastAsia="Calibri" w:cs="Times New Roman"/>
            <w:bCs/>
            <w:i/>
            <w:szCs w:val="30"/>
            <w:lang w:val="ru-RU"/>
          </w:rPr>
          <w:t>http://boxapps.adu.by</w:t>
        </w:r>
      </w:hyperlink>
      <w:r w:rsidR="006159F0" w:rsidRPr="00A139F6">
        <w:rPr>
          <w:rFonts w:eastAsia="Calibri" w:cs="Times New Roman"/>
          <w:bCs/>
          <w:i/>
          <w:szCs w:val="30"/>
          <w:lang w:val="ru-RU"/>
        </w:rPr>
        <w:t xml:space="preserve"> –</w:t>
      </w:r>
      <w:r w:rsidR="00401B89">
        <w:rPr>
          <w:rFonts w:eastAsia="Calibri" w:cs="Times New Roman"/>
          <w:bCs/>
          <w:i/>
          <w:szCs w:val="30"/>
          <w:lang w:val="ru-RU"/>
        </w:rPr>
        <w:t xml:space="preserve"> </w:t>
      </w:r>
      <w:r w:rsidR="00C5328E" w:rsidRPr="00A139F6">
        <w:rPr>
          <w:rFonts w:eastAsia="Calibri" w:cs="Times New Roman"/>
          <w:bCs/>
          <w:szCs w:val="30"/>
          <w:lang w:val="ru-RU"/>
        </w:rPr>
        <w:t>интерактивны</w:t>
      </w:r>
      <w:r w:rsidR="00401B89">
        <w:rPr>
          <w:rFonts w:eastAsia="Calibri" w:cs="Times New Roman"/>
          <w:bCs/>
          <w:szCs w:val="30"/>
          <w:lang w:val="ru-RU"/>
        </w:rPr>
        <w:t>е</w:t>
      </w:r>
      <w:r w:rsidR="00C5328E" w:rsidRPr="00A139F6">
        <w:rPr>
          <w:rFonts w:eastAsia="Calibri" w:cs="Times New Roman"/>
          <w:bCs/>
          <w:szCs w:val="30"/>
          <w:lang w:val="ru-RU"/>
        </w:rPr>
        <w:t xml:space="preserve"> </w:t>
      </w:r>
      <w:r w:rsidR="00401B89">
        <w:rPr>
          <w:rFonts w:eastAsia="Calibri" w:cs="Times New Roman"/>
          <w:bCs/>
          <w:szCs w:val="30"/>
          <w:lang w:val="ru-RU"/>
        </w:rPr>
        <w:t>дидактические материалы по</w:t>
      </w:r>
      <w:r w:rsidR="008A3B80">
        <w:rPr>
          <w:rFonts w:eastAsia="Calibri" w:cs="Times New Roman"/>
          <w:bCs/>
          <w:szCs w:val="30"/>
          <w:lang w:val="ru-RU"/>
        </w:rPr>
        <w:t> </w:t>
      </w:r>
      <w:r w:rsidR="00401B89">
        <w:rPr>
          <w:rFonts w:eastAsia="Calibri" w:cs="Times New Roman"/>
          <w:bCs/>
          <w:szCs w:val="30"/>
          <w:lang w:val="ru-RU"/>
        </w:rPr>
        <w:t>учебному предмету «География»</w:t>
      </w:r>
      <w:r w:rsidR="006159F0" w:rsidRPr="00A139F6">
        <w:rPr>
          <w:rFonts w:eastAsia="Calibri" w:cs="Times New Roman"/>
          <w:bCs/>
          <w:szCs w:val="30"/>
          <w:lang w:val="ru-RU"/>
        </w:rPr>
        <w:t>;</w:t>
      </w:r>
    </w:p>
    <w:p w14:paraId="5CB448BC" w14:textId="012E23D4" w:rsidR="000F0CF8" w:rsidRPr="00A139F6" w:rsidRDefault="0011539E" w:rsidP="00CA6509">
      <w:pPr>
        <w:rPr>
          <w:rFonts w:eastAsia="Calibri" w:cs="Times New Roman"/>
          <w:color w:val="000000"/>
          <w:szCs w:val="30"/>
          <w:lang w:val="ru-RU"/>
        </w:rPr>
      </w:pPr>
      <w:hyperlink r:id="rId40" w:history="1">
        <w:r w:rsidR="00FA5875" w:rsidRPr="00A139F6">
          <w:rPr>
            <w:rStyle w:val="a9"/>
            <w:rFonts w:eastAsia="Calibri" w:cs="Times New Roman"/>
            <w:i/>
            <w:szCs w:val="30"/>
            <w:lang w:val="ru-RU"/>
          </w:rPr>
          <w:t>https://www.belstat.gov.by</w:t>
        </w:r>
      </w:hyperlink>
      <w:r w:rsidR="00002CFD">
        <w:rPr>
          <w:rFonts w:eastAsia="Calibri" w:cs="Times New Roman"/>
          <w:i/>
          <w:color w:val="0563C1"/>
          <w:szCs w:val="30"/>
          <w:lang w:val="ru-RU"/>
        </w:rPr>
        <w:t> </w:t>
      </w:r>
      <w:r w:rsidR="000F0CF8" w:rsidRPr="00A139F6">
        <w:rPr>
          <w:rFonts w:eastAsia="Calibri" w:cs="Times New Roman"/>
          <w:color w:val="000000"/>
          <w:szCs w:val="30"/>
          <w:lang w:val="ru-RU"/>
        </w:rPr>
        <w:t>–</w:t>
      </w:r>
      <w:r w:rsidR="00002CFD">
        <w:rPr>
          <w:rFonts w:eastAsia="Calibri" w:cs="Times New Roman"/>
          <w:color w:val="000000"/>
          <w:szCs w:val="30"/>
          <w:lang w:val="ru-RU"/>
        </w:rPr>
        <w:t> </w:t>
      </w:r>
      <w:r w:rsidR="000F0CF8" w:rsidRPr="00A139F6">
        <w:rPr>
          <w:rFonts w:eastAsia="Calibri" w:cs="Times New Roman"/>
          <w:color w:val="000000"/>
          <w:szCs w:val="30"/>
          <w:lang w:val="ru-RU"/>
        </w:rPr>
        <w:t>официальный сайт Национального статистического комитета Республики Беларусь;</w:t>
      </w:r>
    </w:p>
    <w:p w14:paraId="0B574C69" w14:textId="32BEAE7C" w:rsidR="000F0CF8" w:rsidRPr="00A139F6" w:rsidRDefault="0011539E" w:rsidP="00CA6509">
      <w:pPr>
        <w:rPr>
          <w:rFonts w:eastAsia="Calibri" w:cs="Times New Roman"/>
          <w:color w:val="000000"/>
          <w:szCs w:val="30"/>
          <w:lang w:val="ru-RU"/>
        </w:rPr>
      </w:pPr>
      <w:hyperlink r:id="rId41" w:history="1">
        <w:r w:rsidR="00B72D95" w:rsidRPr="00A139F6">
          <w:rPr>
            <w:rStyle w:val="a9"/>
            <w:rFonts w:eastAsia="Calibri" w:cs="Times New Roman"/>
            <w:i/>
            <w:szCs w:val="30"/>
            <w:lang w:val="ru-RU"/>
          </w:rPr>
          <w:t>https://www.minpriroda.gov.by</w:t>
        </w:r>
      </w:hyperlink>
      <w:r w:rsidR="000F0CF8" w:rsidRPr="00A139F6">
        <w:rPr>
          <w:rFonts w:eastAsia="Calibri" w:cs="Times New Roman"/>
          <w:color w:val="000000"/>
          <w:szCs w:val="30"/>
          <w:lang w:val="ru-RU"/>
        </w:rPr>
        <w:t xml:space="preserve"> – официальный сайт Министерства природных ресурсов и охраны окружающей среды Республики Беларусь;</w:t>
      </w:r>
    </w:p>
    <w:p w14:paraId="2F1B1224" w14:textId="77777777" w:rsidR="000F0CF8" w:rsidRDefault="0011539E" w:rsidP="00CA6509">
      <w:pPr>
        <w:rPr>
          <w:rFonts w:eastAsia="Calibri" w:cs="Times New Roman"/>
          <w:color w:val="000000"/>
          <w:szCs w:val="30"/>
          <w:lang w:val="ru-RU"/>
        </w:rPr>
      </w:pPr>
      <w:hyperlink r:id="rId42" w:history="1">
        <w:r w:rsidR="000F0CF8" w:rsidRPr="00A139F6">
          <w:rPr>
            <w:rFonts w:eastAsia="Calibri" w:cs="Times New Roman"/>
            <w:i/>
            <w:color w:val="0563C1"/>
            <w:szCs w:val="30"/>
            <w:u w:val="single"/>
            <w:lang w:val="ru-RU"/>
          </w:rPr>
          <w:t>http://www.minprom.gov.by</w:t>
        </w:r>
      </w:hyperlink>
      <w:r w:rsidR="000F0CF8" w:rsidRPr="00A139F6">
        <w:rPr>
          <w:rFonts w:eastAsia="Calibri" w:cs="Times New Roman"/>
          <w:i/>
          <w:color w:val="0000FF"/>
          <w:szCs w:val="30"/>
          <w:lang w:val="ru-RU"/>
        </w:rPr>
        <w:t xml:space="preserve"> </w:t>
      </w:r>
      <w:r w:rsidR="000F0CF8" w:rsidRPr="00A139F6">
        <w:rPr>
          <w:rFonts w:eastAsia="Calibri" w:cs="Times New Roman"/>
          <w:color w:val="000000"/>
          <w:szCs w:val="30"/>
          <w:lang w:val="ru-RU"/>
        </w:rPr>
        <w:t>– официальный сайт Министерства промышленности Республики Беларусь.</w:t>
      </w:r>
    </w:p>
    <w:p w14:paraId="41D30D14" w14:textId="3BFBD42B" w:rsidR="00BD6947" w:rsidRDefault="00C50460" w:rsidP="00521BBB">
      <w:pPr>
        <w:pStyle w:val="ab"/>
        <w:jc w:val="both"/>
        <w:rPr>
          <w:b/>
          <w:sz w:val="30"/>
          <w:szCs w:val="30"/>
          <w:u w:val="single"/>
          <w:lang w:eastAsia="en-US"/>
        </w:rPr>
      </w:pPr>
      <w:r>
        <w:rPr>
          <w:b/>
          <w:sz w:val="30"/>
          <w:szCs w:val="30"/>
          <w:u w:val="single"/>
          <w:lang w:eastAsia="en-US"/>
        </w:rPr>
        <w:t>7</w:t>
      </w:r>
      <w:r w:rsidR="004F3FD5" w:rsidRPr="004B0347">
        <w:rPr>
          <w:b/>
          <w:sz w:val="30"/>
          <w:szCs w:val="30"/>
          <w:u w:val="single"/>
          <w:lang w:eastAsia="en-US"/>
        </w:rPr>
        <w:t xml:space="preserve">. </w:t>
      </w:r>
      <w:r w:rsidR="001303A0">
        <w:rPr>
          <w:b/>
          <w:sz w:val="30"/>
          <w:szCs w:val="30"/>
          <w:u w:val="single"/>
          <w:lang w:eastAsia="en-US"/>
        </w:rPr>
        <w:t>М</w:t>
      </w:r>
      <w:r w:rsidR="005635A2" w:rsidRPr="004B0347">
        <w:rPr>
          <w:b/>
          <w:sz w:val="30"/>
          <w:szCs w:val="30"/>
          <w:u w:val="single"/>
          <w:lang w:eastAsia="en-US"/>
        </w:rPr>
        <w:t>етодическ</w:t>
      </w:r>
      <w:r w:rsidR="00375599">
        <w:rPr>
          <w:b/>
          <w:sz w:val="30"/>
          <w:szCs w:val="30"/>
          <w:u w:val="single"/>
          <w:lang w:eastAsia="en-US"/>
        </w:rPr>
        <w:t>ая</w:t>
      </w:r>
      <w:r w:rsidR="005635A2">
        <w:rPr>
          <w:b/>
          <w:sz w:val="30"/>
          <w:szCs w:val="30"/>
          <w:u w:val="single"/>
          <w:lang w:eastAsia="en-US"/>
        </w:rPr>
        <w:t xml:space="preserve"> работ</w:t>
      </w:r>
      <w:r w:rsidR="00375599">
        <w:rPr>
          <w:b/>
          <w:sz w:val="30"/>
          <w:szCs w:val="30"/>
          <w:u w:val="single"/>
          <w:lang w:eastAsia="en-US"/>
        </w:rPr>
        <w:t>а</w:t>
      </w:r>
    </w:p>
    <w:p w14:paraId="35A7F12B" w14:textId="65BB7B1E" w:rsidR="005B6049" w:rsidRPr="00375599" w:rsidRDefault="005B6049" w:rsidP="005B6049">
      <w:pPr>
        <w:pStyle w:val="ab"/>
        <w:jc w:val="both"/>
        <w:rPr>
          <w:bCs/>
          <w:sz w:val="30"/>
          <w:szCs w:val="30"/>
        </w:rPr>
      </w:pPr>
      <w:r>
        <w:rPr>
          <w:color w:val="000000"/>
          <w:sz w:val="30"/>
          <w:szCs w:val="30"/>
        </w:rPr>
        <w:t>В 202</w:t>
      </w:r>
      <w:r w:rsidRPr="00B86F26">
        <w:rPr>
          <w:color w:val="000000"/>
          <w:sz w:val="30"/>
          <w:szCs w:val="30"/>
        </w:rPr>
        <w:t>5</w:t>
      </w:r>
      <w:r>
        <w:rPr>
          <w:color w:val="000000"/>
          <w:sz w:val="30"/>
          <w:szCs w:val="30"/>
        </w:rPr>
        <w:t>/202</w:t>
      </w:r>
      <w:r w:rsidRPr="00B86F26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учебном году для организации деятельности методических формирований учителей географии предлагается единая тема </w:t>
      </w:r>
      <w:r w:rsidRPr="00375599">
        <w:rPr>
          <w:bCs/>
          <w:color w:val="000000"/>
          <w:sz w:val="30"/>
          <w:szCs w:val="30"/>
        </w:rPr>
        <w:t xml:space="preserve">«Формирование функциональной грамотности </w:t>
      </w:r>
      <w:bookmarkStart w:id="4" w:name="_Hlk165021365"/>
      <w:r w:rsidRPr="00375599">
        <w:rPr>
          <w:bCs/>
          <w:color w:val="000000"/>
          <w:sz w:val="30"/>
          <w:szCs w:val="30"/>
        </w:rPr>
        <w:t xml:space="preserve">учащихся средствами учебного предмета </w:t>
      </w:r>
      <w:r w:rsidRPr="00375599">
        <w:rPr>
          <w:bCs/>
          <w:color w:val="000000"/>
          <w:sz w:val="30"/>
          <w:szCs w:val="30"/>
          <w:lang w:val="be-BY"/>
        </w:rPr>
        <w:t>“</w:t>
      </w:r>
      <w:r w:rsidRPr="00375599">
        <w:rPr>
          <w:bCs/>
          <w:color w:val="000000"/>
          <w:sz w:val="30"/>
          <w:szCs w:val="30"/>
        </w:rPr>
        <w:t>География</w:t>
      </w:r>
      <w:r w:rsidRPr="00375599">
        <w:rPr>
          <w:bCs/>
          <w:color w:val="000000"/>
          <w:sz w:val="30"/>
          <w:szCs w:val="30"/>
          <w:lang w:val="be-BY"/>
        </w:rPr>
        <w:t>”</w:t>
      </w:r>
      <w:r w:rsidRPr="00375599">
        <w:rPr>
          <w:bCs/>
          <w:color w:val="000000"/>
          <w:sz w:val="30"/>
          <w:szCs w:val="30"/>
        </w:rPr>
        <w:t>».</w:t>
      </w:r>
      <w:r w:rsidRPr="00375599">
        <w:rPr>
          <w:bCs/>
          <w:sz w:val="30"/>
          <w:szCs w:val="30"/>
        </w:rPr>
        <w:t xml:space="preserve"> </w:t>
      </w:r>
      <w:bookmarkEnd w:id="4"/>
    </w:p>
    <w:p w14:paraId="06DBBBEB" w14:textId="77777777" w:rsidR="005B6049" w:rsidRPr="00A41D61" w:rsidRDefault="005B6049" w:rsidP="005B6049">
      <w:pPr>
        <w:rPr>
          <w:rFonts w:eastAsia="Times New Roman" w:cs="Times New Roman"/>
          <w:color w:val="000000"/>
          <w:szCs w:val="30"/>
        </w:rPr>
      </w:pPr>
      <w:r w:rsidRPr="00375599">
        <w:rPr>
          <w:rFonts w:eastAsia="Times New Roman" w:cs="Times New Roman"/>
          <w:color w:val="000000"/>
          <w:szCs w:val="30"/>
        </w:rPr>
        <w:t>Цель методической работы: совершенствование</w:t>
      </w:r>
      <w:r>
        <w:rPr>
          <w:rFonts w:eastAsia="Times New Roman" w:cs="Times New Roman"/>
          <w:color w:val="000000"/>
          <w:szCs w:val="30"/>
        </w:rPr>
        <w:t xml:space="preserve"> </w:t>
      </w:r>
      <w:r w:rsidRPr="00A41D61">
        <w:rPr>
          <w:rFonts w:eastAsia="Times New Roman" w:cs="Times New Roman"/>
          <w:color w:val="000000"/>
          <w:szCs w:val="30"/>
        </w:rPr>
        <w:t>профессиональной компетентности учителя</w:t>
      </w:r>
      <w:r>
        <w:rPr>
          <w:rFonts w:eastAsia="Times New Roman" w:cs="Times New Roman"/>
          <w:color w:val="000000"/>
          <w:szCs w:val="30"/>
        </w:rPr>
        <w:t xml:space="preserve"> </w:t>
      </w:r>
      <w:r w:rsidRPr="00A41D61">
        <w:rPr>
          <w:rFonts w:eastAsia="Times New Roman" w:cs="Times New Roman"/>
          <w:color w:val="000000"/>
          <w:szCs w:val="30"/>
        </w:rPr>
        <w:t>по вопросам формирования функциональной грамотности учащихся.</w:t>
      </w:r>
    </w:p>
    <w:p w14:paraId="36C4C9D0" w14:textId="77777777" w:rsidR="005B6049" w:rsidRDefault="005B6049" w:rsidP="005B6049">
      <w:pPr>
        <w:rPr>
          <w:rFonts w:eastAsia="Calibri" w:cs="Times New Roman"/>
          <w:color w:val="000000"/>
          <w:szCs w:val="30"/>
          <w:lang w:eastAsia="ru-RU"/>
        </w:rPr>
      </w:pPr>
      <w:r>
        <w:rPr>
          <w:rFonts w:eastAsia="Calibri" w:cs="Times New Roman"/>
          <w:color w:val="000000"/>
          <w:szCs w:val="30"/>
          <w:lang w:eastAsia="ru-RU"/>
        </w:rPr>
        <w:t>В соответствии с указанной целью рекомендуем организовать работу методических формирований: школы молодого учителя, творческих и проблемных групп, школьного, районного (городского) учебно-методич</w:t>
      </w:r>
      <w:r w:rsidRPr="003F33FE">
        <w:rPr>
          <w:rFonts w:eastAsia="Calibri" w:cs="Times New Roman"/>
          <w:color w:val="000000"/>
          <w:szCs w:val="30"/>
          <w:lang w:eastAsia="ru-RU"/>
        </w:rPr>
        <w:t>еского объединения учителей по учебному предмету «</w:t>
      </w:r>
      <w:r>
        <w:rPr>
          <w:rFonts w:eastAsia="Calibri" w:cs="Times New Roman"/>
          <w:color w:val="000000"/>
          <w:szCs w:val="30"/>
          <w:lang w:eastAsia="ru-RU"/>
        </w:rPr>
        <w:t>География</w:t>
      </w:r>
      <w:r w:rsidRPr="003F33FE">
        <w:rPr>
          <w:rFonts w:eastAsia="Calibri" w:cs="Times New Roman"/>
          <w:color w:val="000000"/>
          <w:szCs w:val="30"/>
          <w:lang w:eastAsia="ru-RU"/>
        </w:rPr>
        <w:t>» и др.</w:t>
      </w:r>
      <w:r>
        <w:rPr>
          <w:rFonts w:eastAsia="Calibri" w:cs="Times New Roman"/>
          <w:color w:val="000000"/>
          <w:szCs w:val="30"/>
          <w:lang w:eastAsia="ru-RU"/>
        </w:rPr>
        <w:t xml:space="preserve"> Деятельность методических формирований следует планировать на основе анализа результатов методической работы за предыдущий учебный год, с учетом предметно-методического уровня и квалификации учителей, их профессиональных интересов и запросов.</w:t>
      </w:r>
    </w:p>
    <w:p w14:paraId="367F072E" w14:textId="77777777" w:rsidR="005B6049" w:rsidRPr="001820C6" w:rsidRDefault="005B6049" w:rsidP="005B6049">
      <w:pPr>
        <w:pStyle w:val="ab"/>
        <w:jc w:val="both"/>
        <w:rPr>
          <w:sz w:val="30"/>
          <w:szCs w:val="30"/>
        </w:rPr>
      </w:pPr>
      <w:r w:rsidRPr="001820C6">
        <w:rPr>
          <w:sz w:val="30"/>
          <w:szCs w:val="30"/>
        </w:rPr>
        <w:t>На августовских предметных секциях учителей географии рекомендуется обсудить следующие вопросы:</w:t>
      </w:r>
    </w:p>
    <w:p w14:paraId="424348A7" w14:textId="77777777" w:rsidR="005B6049" w:rsidRPr="00494B73" w:rsidRDefault="005B6049" w:rsidP="005B6049">
      <w:pPr>
        <w:rPr>
          <w:rFonts w:eastAsia="Times New Roman" w:cs="Times New Roman"/>
          <w:sz w:val="24"/>
          <w:szCs w:val="24"/>
          <w:lang w:eastAsia="ru-RU"/>
        </w:rPr>
      </w:pPr>
      <w:r w:rsidRPr="00494B73">
        <w:rPr>
          <w:rFonts w:eastAsia="Times New Roman" w:cs="Times New Roman"/>
          <w:color w:val="000000"/>
          <w:szCs w:val="30"/>
          <w:lang w:eastAsia="ru-RU"/>
        </w:rPr>
        <w:t>1. Нормативное правовое и научно-методическое обеспечение образовательного процесса по учебному предмету «</w:t>
      </w:r>
      <w:r>
        <w:rPr>
          <w:rFonts w:eastAsia="Times New Roman" w:cs="Times New Roman"/>
          <w:color w:val="000000"/>
          <w:szCs w:val="30"/>
          <w:lang w:eastAsia="ru-RU"/>
        </w:rPr>
        <w:t>География</w:t>
      </w:r>
      <w:r w:rsidRPr="00494B73">
        <w:rPr>
          <w:rFonts w:eastAsia="Times New Roman" w:cs="Times New Roman"/>
          <w:color w:val="000000"/>
          <w:szCs w:val="30"/>
          <w:lang w:eastAsia="ru-RU"/>
        </w:rPr>
        <w:t>» в 202</w:t>
      </w:r>
      <w:r>
        <w:rPr>
          <w:rFonts w:eastAsia="Times New Roman" w:cs="Times New Roman"/>
          <w:color w:val="000000"/>
          <w:szCs w:val="30"/>
          <w:lang w:eastAsia="ru-RU"/>
        </w:rPr>
        <w:t>5</w:t>
      </w:r>
      <w:r w:rsidRPr="00494B73">
        <w:rPr>
          <w:rFonts w:eastAsia="Times New Roman" w:cs="Times New Roman"/>
          <w:color w:val="000000"/>
          <w:szCs w:val="30"/>
          <w:lang w:eastAsia="ru-RU"/>
        </w:rPr>
        <w:t>/202</w:t>
      </w:r>
      <w:r>
        <w:rPr>
          <w:rFonts w:eastAsia="Times New Roman" w:cs="Times New Roman"/>
          <w:color w:val="000000"/>
          <w:szCs w:val="30"/>
          <w:lang w:eastAsia="ru-RU"/>
        </w:rPr>
        <w:t>6</w:t>
      </w:r>
      <w:r w:rsidRPr="00494B73">
        <w:rPr>
          <w:rFonts w:eastAsia="Times New Roman" w:cs="Times New Roman"/>
          <w:color w:val="000000"/>
          <w:szCs w:val="30"/>
          <w:lang w:eastAsia="ru-RU"/>
        </w:rPr>
        <w:t xml:space="preserve"> учебном году: </w:t>
      </w:r>
    </w:p>
    <w:p w14:paraId="2A46F973" w14:textId="6055027B" w:rsidR="005B6049" w:rsidRDefault="005B6049" w:rsidP="00375599">
      <w:pPr>
        <w:pStyle w:val="ab"/>
        <w:tabs>
          <w:tab w:val="left" w:pos="993"/>
        </w:tabs>
        <w:jc w:val="both"/>
        <w:rPr>
          <w:sz w:val="30"/>
          <w:szCs w:val="30"/>
        </w:rPr>
      </w:pPr>
      <w:r w:rsidRPr="00494B73">
        <w:rPr>
          <w:color w:val="000000"/>
          <w:sz w:val="30"/>
          <w:szCs w:val="30"/>
        </w:rPr>
        <w:t>Кодекс Республики Беларусь об образовании, иные нормативные правовые акты, регулирующие вопросы организации образовательного процесса по учебному предмету «</w:t>
      </w:r>
      <w:r>
        <w:rPr>
          <w:color w:val="000000"/>
          <w:sz w:val="30"/>
          <w:szCs w:val="30"/>
        </w:rPr>
        <w:t>География</w:t>
      </w:r>
      <w:r w:rsidRPr="00494B73">
        <w:rPr>
          <w:color w:val="000000"/>
          <w:sz w:val="30"/>
          <w:szCs w:val="30"/>
        </w:rPr>
        <w:t>», основные положения, воспитание в системе образования, общие требования к организации образовательного процесса</w:t>
      </w:r>
      <w:r w:rsidR="009A12CB">
        <w:rPr>
          <w:color w:val="000000"/>
          <w:sz w:val="30"/>
          <w:szCs w:val="30"/>
        </w:rPr>
        <w:t>;</w:t>
      </w:r>
    </w:p>
    <w:p w14:paraId="469710EC" w14:textId="77777777" w:rsidR="005B6049" w:rsidRPr="00F8042A" w:rsidRDefault="005B6049" w:rsidP="005B6049">
      <w:pPr>
        <w:pStyle w:val="a4"/>
        <w:shd w:val="clear" w:color="auto" w:fill="FFFFFF"/>
        <w:ind w:left="0"/>
        <w:rPr>
          <w:rFonts w:eastAsia="Times New Roman" w:cs="Times New Roman"/>
          <w:sz w:val="24"/>
          <w:szCs w:val="24"/>
          <w:lang w:eastAsia="ru-RU"/>
        </w:rPr>
      </w:pPr>
      <w:r w:rsidRPr="00F8042A">
        <w:rPr>
          <w:rFonts w:eastAsia="Times New Roman" w:cs="Times New Roman"/>
          <w:color w:val="000000"/>
          <w:szCs w:val="30"/>
          <w:lang w:eastAsia="ru-RU"/>
        </w:rPr>
        <w:t>обновленные учебные программы и учебные пособия по учебному предмету «</w:t>
      </w:r>
      <w:r w:rsidRPr="00F8042A">
        <w:rPr>
          <w:rFonts w:cs="Times New Roman"/>
          <w:szCs w:val="30"/>
        </w:rPr>
        <w:t>География</w:t>
      </w:r>
      <w:r w:rsidRPr="00F8042A">
        <w:rPr>
          <w:rFonts w:eastAsia="Times New Roman" w:cs="Times New Roman"/>
          <w:color w:val="000000"/>
          <w:szCs w:val="30"/>
          <w:lang w:eastAsia="ru-RU"/>
        </w:rPr>
        <w:t>»;</w:t>
      </w:r>
    </w:p>
    <w:p w14:paraId="2C70FD62" w14:textId="77777777" w:rsidR="005B6049" w:rsidRPr="00F8042A" w:rsidRDefault="005B6049" w:rsidP="005B6049">
      <w:pPr>
        <w:pStyle w:val="a4"/>
        <w:ind w:left="0"/>
        <w:rPr>
          <w:rFonts w:eastAsia="Times New Roman" w:cs="Times New Roman"/>
          <w:color w:val="000000"/>
          <w:szCs w:val="30"/>
          <w:lang w:eastAsia="ru-RU"/>
        </w:rPr>
      </w:pPr>
      <w:r w:rsidRPr="00F8042A">
        <w:rPr>
          <w:rFonts w:eastAsia="Times New Roman" w:cs="Times New Roman"/>
          <w:color w:val="000000"/>
          <w:szCs w:val="30"/>
          <w:lang w:eastAsia="ru-RU"/>
        </w:rPr>
        <w:lastRenderedPageBreak/>
        <w:t>компоненты учебно-методических комплексов в образовательном процессе по учебному предмету «</w:t>
      </w:r>
      <w:r w:rsidRPr="00F8042A">
        <w:rPr>
          <w:rFonts w:cs="Times New Roman"/>
          <w:szCs w:val="30"/>
        </w:rPr>
        <w:t>География</w:t>
      </w:r>
      <w:r w:rsidRPr="00F8042A">
        <w:rPr>
          <w:rFonts w:eastAsia="Times New Roman" w:cs="Times New Roman"/>
          <w:color w:val="000000"/>
          <w:szCs w:val="30"/>
          <w:lang w:eastAsia="ru-RU"/>
        </w:rPr>
        <w:t>»;</w:t>
      </w:r>
    </w:p>
    <w:p w14:paraId="05B575AB" w14:textId="77777777" w:rsidR="005B6049" w:rsidRPr="00F8042A" w:rsidRDefault="005B6049" w:rsidP="005B6049">
      <w:pPr>
        <w:pStyle w:val="a4"/>
        <w:shd w:val="clear" w:color="auto" w:fill="FFFFFF"/>
        <w:ind w:left="0"/>
        <w:rPr>
          <w:rFonts w:eastAsia="Times New Roman" w:cs="Times New Roman"/>
          <w:color w:val="000000"/>
          <w:szCs w:val="30"/>
          <w:lang w:eastAsia="ru-RU"/>
        </w:rPr>
      </w:pPr>
      <w:r w:rsidRPr="00F8042A">
        <w:rPr>
          <w:rFonts w:eastAsia="Times New Roman" w:cs="Times New Roman"/>
          <w:color w:val="000000"/>
          <w:szCs w:val="30"/>
          <w:lang w:eastAsia="ru-RU"/>
        </w:rPr>
        <w:t>создание безопасных условий организации образовательного процесса по географии;</w:t>
      </w:r>
    </w:p>
    <w:p w14:paraId="1D6FC52A" w14:textId="609810D9" w:rsidR="005B6049" w:rsidRPr="00F8042A" w:rsidRDefault="005B6049" w:rsidP="005B6049">
      <w:pPr>
        <w:pStyle w:val="a4"/>
        <w:ind w:left="0"/>
        <w:rPr>
          <w:rFonts w:eastAsia="Calibri" w:cs="Times New Roman"/>
          <w:szCs w:val="30"/>
        </w:rPr>
      </w:pPr>
      <w:r w:rsidRPr="00F8042A">
        <w:rPr>
          <w:rFonts w:eastAsia="Calibri" w:cs="Times New Roman"/>
          <w:szCs w:val="30"/>
        </w:rPr>
        <w:t>особенности использования единого информационно-образовательного ресурса (</w:t>
      </w:r>
      <w:hyperlink r:id="rId43" w:history="1">
        <w:r w:rsidRPr="00181DFC">
          <w:rPr>
            <w:rStyle w:val="a9"/>
            <w:rFonts w:eastAsia="Calibri" w:cs="Times New Roman"/>
            <w:i/>
            <w:szCs w:val="30"/>
          </w:rPr>
          <w:t>https://eior.by</w:t>
        </w:r>
      </w:hyperlink>
      <w:r w:rsidRPr="00F8042A">
        <w:rPr>
          <w:rFonts w:eastAsia="Calibri" w:cs="Times New Roman"/>
          <w:szCs w:val="30"/>
        </w:rPr>
        <w:t>) в образовательном процессе по учебному предмету «</w:t>
      </w:r>
      <w:r w:rsidRPr="00F8042A">
        <w:rPr>
          <w:rFonts w:cs="Times New Roman"/>
          <w:szCs w:val="30"/>
        </w:rPr>
        <w:t>География</w:t>
      </w:r>
      <w:r w:rsidRPr="00F8042A">
        <w:rPr>
          <w:rFonts w:eastAsia="Calibri" w:cs="Times New Roman"/>
          <w:szCs w:val="30"/>
        </w:rPr>
        <w:t>»;</w:t>
      </w:r>
    </w:p>
    <w:p w14:paraId="63EB9DE5" w14:textId="77777777" w:rsidR="005B6049" w:rsidRDefault="005B6049" w:rsidP="005B6049">
      <w:pPr>
        <w:pStyle w:val="a4"/>
        <w:ind w:left="0"/>
        <w:rPr>
          <w:rFonts w:eastAsia="Calibri" w:cs="Times New Roman"/>
          <w:szCs w:val="30"/>
        </w:rPr>
      </w:pPr>
      <w:r w:rsidRPr="00F8042A">
        <w:rPr>
          <w:rFonts w:eastAsia="Calibri" w:cs="Times New Roman"/>
          <w:szCs w:val="30"/>
        </w:rPr>
        <w:t>реализация воспитательного потенциала урока географии;</w:t>
      </w:r>
    </w:p>
    <w:p w14:paraId="522BA931" w14:textId="40103453" w:rsidR="009A12CB" w:rsidRPr="009A12CB" w:rsidRDefault="009A12CB" w:rsidP="005B6049">
      <w:pPr>
        <w:rPr>
          <w:rFonts w:eastAsia="Calibri" w:cs="Times New Roman"/>
          <w:szCs w:val="30"/>
          <w:lang w:val="ru-RU"/>
        </w:rPr>
      </w:pPr>
      <w:r>
        <w:rPr>
          <w:szCs w:val="30"/>
        </w:rPr>
        <w:t>и</w:t>
      </w:r>
      <w:r w:rsidRPr="00F8042A">
        <w:rPr>
          <w:szCs w:val="30"/>
        </w:rPr>
        <w:t>спользование эффективного регионального педагогического опыта в реализации задач Года благоустройства</w:t>
      </w:r>
      <w:r>
        <w:rPr>
          <w:szCs w:val="30"/>
          <w:lang w:val="ru-RU"/>
        </w:rPr>
        <w:t>;</w:t>
      </w:r>
    </w:p>
    <w:p w14:paraId="61153886" w14:textId="2D8B4039" w:rsidR="005B6049" w:rsidRDefault="005B6049" w:rsidP="005B6049">
      <w:pPr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Calibri" w:cs="Times New Roman"/>
          <w:szCs w:val="30"/>
        </w:rPr>
        <w:t xml:space="preserve">анализ результатов и направления совершенствования подготовки учащихся к централизованному экзамену </w:t>
      </w:r>
      <w:r>
        <w:rPr>
          <w:rFonts w:eastAsia="Times New Roman" w:cs="Times New Roman"/>
          <w:color w:val="000000"/>
          <w:szCs w:val="30"/>
          <w:lang w:eastAsia="ru-RU"/>
        </w:rPr>
        <w:t>по учебному предмету «</w:t>
      </w:r>
      <w:r w:rsidRPr="00F8042A">
        <w:rPr>
          <w:rFonts w:cs="Times New Roman"/>
          <w:szCs w:val="30"/>
        </w:rPr>
        <w:t>География</w:t>
      </w:r>
      <w:r>
        <w:rPr>
          <w:rFonts w:eastAsia="Times New Roman" w:cs="Times New Roman"/>
          <w:color w:val="000000"/>
          <w:szCs w:val="30"/>
          <w:lang w:eastAsia="ru-RU"/>
        </w:rPr>
        <w:t>»;</w:t>
      </w:r>
    </w:p>
    <w:p w14:paraId="062660D3" w14:textId="447D4DA0" w:rsidR="005B6049" w:rsidRDefault="005B6049" w:rsidP="005B6049">
      <w:pPr>
        <w:rPr>
          <w:rFonts w:eastAsia="Times New Roman" w:cs="Times New Roman"/>
          <w:szCs w:val="30"/>
          <w:lang w:val="ru-RU" w:eastAsia="ru-RU"/>
        </w:rPr>
      </w:pPr>
      <w:r w:rsidRPr="00936646">
        <w:rPr>
          <w:rFonts w:eastAsia="Times New Roman" w:cs="Times New Roman"/>
          <w:szCs w:val="30"/>
          <w:lang w:eastAsia="ru-RU"/>
        </w:rPr>
        <w:t xml:space="preserve">подготовка учащихся к репетиционному </w:t>
      </w:r>
      <w:r w:rsidRPr="00936646">
        <w:rPr>
          <w:rFonts w:cs="Times New Roman"/>
          <w:bCs/>
          <w:szCs w:val="30"/>
        </w:rPr>
        <w:t>Национальному исследованию качества образования</w:t>
      </w:r>
      <w:r w:rsidR="009A12CB">
        <w:rPr>
          <w:rFonts w:eastAsia="Times New Roman" w:cs="Times New Roman"/>
          <w:szCs w:val="30"/>
          <w:lang w:val="ru-RU" w:eastAsia="ru-RU"/>
        </w:rPr>
        <w:t>;</w:t>
      </w:r>
    </w:p>
    <w:p w14:paraId="02BFF947" w14:textId="2DEF6705" w:rsidR="009A12CB" w:rsidRPr="009A12CB" w:rsidRDefault="009A12CB" w:rsidP="009A12CB">
      <w:pPr>
        <w:rPr>
          <w:rFonts w:eastAsia="Times New Roman" w:cs="Times New Roman"/>
          <w:color w:val="000000"/>
          <w:szCs w:val="30"/>
          <w:lang w:val="ru-RU" w:eastAsia="ru-RU"/>
        </w:rPr>
      </w:pPr>
      <w:r w:rsidRPr="009A12CB">
        <w:rPr>
          <w:rFonts w:eastAsia="Calibri" w:cs="Times New Roman"/>
          <w:szCs w:val="30"/>
          <w:lang w:val="ru-RU"/>
        </w:rPr>
        <w:t xml:space="preserve">выявление и максимальное вовлечение наиболее талантливых и способных учащихся в олимпиадное движение через участие учителей и учащихся в учебных сменах по учебным предметам «Математика», «Физика», «Информатика», «Астрономия», «Химия», «Биология», «География» </w:t>
      </w:r>
      <w:r w:rsidRPr="009A12CB">
        <w:rPr>
          <w:rFonts w:eastAsia="Calibri" w:cs="Times New Roman"/>
          <w:i/>
          <w:iCs/>
          <w:szCs w:val="30"/>
          <w:lang w:val="ru-RU"/>
        </w:rPr>
        <w:t>(</w:t>
      </w:r>
      <w:r w:rsidRPr="00181DFC">
        <w:rPr>
          <w:rFonts w:eastAsia="Calibri" w:cs="Times New Roman"/>
          <w:iCs/>
          <w:szCs w:val="30"/>
          <w:lang w:val="ru-RU"/>
        </w:rPr>
        <w:t xml:space="preserve">материалы размещены на национальном образовательном портале: </w:t>
      </w:r>
      <w:hyperlink r:id="rId44" w:history="1">
        <w:r w:rsidR="00181DFC">
          <w:rPr>
            <w:rStyle w:val="a9"/>
            <w:rFonts w:eastAsia="Calibri" w:cs="Times New Roman"/>
            <w:i/>
            <w:iCs/>
            <w:szCs w:val="30"/>
            <w:lang w:val="ru-RU"/>
          </w:rPr>
          <w:t>https://adu.by/Глав</w:t>
        </w:r>
        <w:r w:rsidR="00181DFC">
          <w:rPr>
            <w:rStyle w:val="a9"/>
            <w:rFonts w:eastAsia="Calibri" w:cs="Times New Roman"/>
            <w:i/>
            <w:iCs/>
            <w:szCs w:val="30"/>
            <w:lang w:val="ru-RU"/>
          </w:rPr>
          <w:t>н</w:t>
        </w:r>
        <w:r w:rsidR="00181DFC">
          <w:rPr>
            <w:rStyle w:val="a9"/>
            <w:rFonts w:eastAsia="Calibri" w:cs="Times New Roman"/>
            <w:i/>
            <w:iCs/>
            <w:szCs w:val="30"/>
            <w:lang w:val="ru-RU"/>
          </w:rPr>
          <w:t>ая/Школа олимпиадного движения</w:t>
        </w:r>
      </w:hyperlink>
      <w:r w:rsidRPr="009A12CB">
        <w:rPr>
          <w:rFonts w:eastAsia="Calibri" w:cs="Times New Roman"/>
          <w:i/>
          <w:iCs/>
          <w:szCs w:val="30"/>
          <w:lang w:val="ru-RU"/>
        </w:rPr>
        <w:t>.</w:t>
      </w:r>
    </w:p>
    <w:p w14:paraId="54B84BEC" w14:textId="5AD562B8" w:rsidR="005B6049" w:rsidRPr="007114D3" w:rsidRDefault="009A12CB" w:rsidP="005B6049">
      <w:pPr>
        <w:pStyle w:val="ab"/>
        <w:tabs>
          <w:tab w:val="left" w:pos="993"/>
        </w:tabs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5B6049" w:rsidRPr="009A1B3E">
        <w:rPr>
          <w:sz w:val="30"/>
          <w:szCs w:val="30"/>
        </w:rPr>
        <w:t>.</w:t>
      </w:r>
      <w:r w:rsidR="005B6049">
        <w:rPr>
          <w:sz w:val="30"/>
          <w:szCs w:val="30"/>
        </w:rPr>
        <w:t xml:space="preserve"> </w:t>
      </w:r>
      <w:r w:rsidR="005B6049">
        <w:rPr>
          <w:color w:val="000000"/>
          <w:sz w:val="30"/>
          <w:szCs w:val="30"/>
        </w:rPr>
        <w:t xml:space="preserve">Анализ результатов работы методических формирований учителей географии в 2024/2025 учебном году. Планирование работы </w:t>
      </w:r>
      <w:r w:rsidR="005B6049" w:rsidRPr="007114D3">
        <w:rPr>
          <w:color w:val="000000"/>
          <w:sz w:val="30"/>
          <w:szCs w:val="30"/>
        </w:rPr>
        <w:t>методических формирований на 202</w:t>
      </w:r>
      <w:r w:rsidR="005B6049">
        <w:rPr>
          <w:color w:val="000000"/>
          <w:sz w:val="30"/>
          <w:szCs w:val="30"/>
        </w:rPr>
        <w:t>5</w:t>
      </w:r>
      <w:r w:rsidR="005B6049" w:rsidRPr="007114D3">
        <w:rPr>
          <w:color w:val="000000"/>
          <w:sz w:val="30"/>
          <w:szCs w:val="30"/>
        </w:rPr>
        <w:t>/202</w:t>
      </w:r>
      <w:r w:rsidR="005B6049">
        <w:rPr>
          <w:color w:val="000000"/>
          <w:sz w:val="30"/>
          <w:szCs w:val="30"/>
        </w:rPr>
        <w:t>6</w:t>
      </w:r>
      <w:r w:rsidR="005B6049" w:rsidRPr="007114D3">
        <w:rPr>
          <w:color w:val="000000"/>
          <w:sz w:val="30"/>
          <w:szCs w:val="30"/>
        </w:rPr>
        <w:t xml:space="preserve"> учебный год. </w:t>
      </w:r>
    </w:p>
    <w:p w14:paraId="3D457B5F" w14:textId="77777777" w:rsidR="005B6049" w:rsidRDefault="005B6049" w:rsidP="005B6049">
      <w:pPr>
        <w:rPr>
          <w:rFonts w:eastAsia="Calibri" w:cs="Times New Roman"/>
          <w:szCs w:val="30"/>
        </w:rPr>
      </w:pPr>
      <w:r w:rsidRPr="00494B73">
        <w:rPr>
          <w:rFonts w:eastAsia="Times New Roman" w:cs="Times New Roman"/>
          <w:color w:val="000000"/>
          <w:szCs w:val="30"/>
          <w:lang w:eastAsia="ru-RU"/>
        </w:rPr>
        <w:t>На заседаниях методических формирований учителей</w:t>
      </w:r>
      <w:r>
        <w:rPr>
          <w:rFonts w:eastAsia="Times New Roman" w:cs="Times New Roman"/>
          <w:color w:val="000000"/>
          <w:szCs w:val="30"/>
          <w:lang w:eastAsia="ru-RU"/>
        </w:rPr>
        <w:t xml:space="preserve"> географии</w:t>
      </w:r>
      <w:r w:rsidRPr="00494B73">
        <w:rPr>
          <w:rFonts w:eastAsia="Times New Roman" w:cs="Times New Roman"/>
          <w:color w:val="000000"/>
          <w:szCs w:val="30"/>
          <w:lang w:eastAsia="ru-RU"/>
        </w:rPr>
        <w:t xml:space="preserve"> в течение учебного года рекомендуется рассмотреть</w:t>
      </w:r>
      <w:r w:rsidRPr="00494B73">
        <w:rPr>
          <w:rFonts w:eastAsia="Times New Roman" w:cs="Times New Roman"/>
          <w:b/>
          <w:bCs/>
          <w:color w:val="000000"/>
          <w:szCs w:val="30"/>
          <w:lang w:eastAsia="ru-RU"/>
        </w:rPr>
        <w:t xml:space="preserve"> </w:t>
      </w:r>
      <w:r w:rsidRPr="00494B73">
        <w:rPr>
          <w:rFonts w:eastAsia="Times New Roman" w:cs="Times New Roman"/>
          <w:color w:val="000000"/>
          <w:szCs w:val="30"/>
          <w:lang w:eastAsia="ru-RU"/>
        </w:rPr>
        <w:t xml:space="preserve">теоретические и практические </w:t>
      </w:r>
      <w:r>
        <w:rPr>
          <w:rFonts w:eastAsia="Calibri" w:cs="Times New Roman"/>
          <w:szCs w:val="30"/>
        </w:rPr>
        <w:t>аспекты формирования функциональной грамотности учащихся, вопросы методики преподавания учебного предмета в контексте рассматриваемой темы с учетом имеющегося эффективного педагогического опыта учителей региона:</w:t>
      </w:r>
    </w:p>
    <w:p w14:paraId="2D9AAECC" w14:textId="7C29BCC3" w:rsidR="005B6049" w:rsidRDefault="005B6049" w:rsidP="005B6049">
      <w:pPr>
        <w:rPr>
          <w:rFonts w:eastAsia="Calibri" w:cs="Times New Roman"/>
          <w:szCs w:val="30"/>
        </w:rPr>
      </w:pPr>
      <w:r>
        <w:rPr>
          <w:rFonts w:eastAsia="Times New Roman" w:cs="Times New Roman"/>
          <w:color w:val="000000"/>
          <w:szCs w:val="30"/>
        </w:rPr>
        <w:t xml:space="preserve">использование </w:t>
      </w:r>
      <w:bookmarkStart w:id="5" w:name="_Hlk197613862"/>
      <w:r>
        <w:rPr>
          <w:rFonts w:eastAsia="Times New Roman" w:cs="Times New Roman"/>
          <w:color w:val="000000"/>
          <w:szCs w:val="30"/>
        </w:rPr>
        <w:t>воспитательного</w:t>
      </w:r>
      <w:bookmarkEnd w:id="5"/>
      <w:r>
        <w:rPr>
          <w:rFonts w:eastAsia="Times New Roman" w:cs="Times New Roman"/>
          <w:color w:val="000000"/>
          <w:szCs w:val="30"/>
        </w:rPr>
        <w:t xml:space="preserve"> потенциала учебного предмета «</w:t>
      </w:r>
      <w:r w:rsidRPr="00F8042A">
        <w:rPr>
          <w:rFonts w:cs="Times New Roman"/>
          <w:szCs w:val="30"/>
        </w:rPr>
        <w:t>География</w:t>
      </w:r>
      <w:r>
        <w:rPr>
          <w:rFonts w:eastAsia="Times New Roman" w:cs="Times New Roman"/>
          <w:color w:val="000000"/>
          <w:szCs w:val="30"/>
        </w:rPr>
        <w:t>» для формирования личности учащегося как патриота и гражданина, его нравственных качеств; ценностного отношения к своему здоровью и окружающей среде; готовности к продолжению образования и профессиональному самоопределению;</w:t>
      </w:r>
    </w:p>
    <w:p w14:paraId="2230A64C" w14:textId="77777777" w:rsidR="005B6049" w:rsidRPr="00E97204" w:rsidRDefault="005B6049" w:rsidP="005B6049">
      <w:pPr>
        <w:tabs>
          <w:tab w:val="left" w:pos="284"/>
          <w:tab w:val="left" w:pos="426"/>
        </w:tabs>
        <w:rPr>
          <w:rFonts w:eastAsia="Times New Roman" w:cs="Times New Roman"/>
          <w:color w:val="000000"/>
          <w:szCs w:val="30"/>
        </w:rPr>
      </w:pPr>
      <w:r>
        <w:rPr>
          <w:rFonts w:eastAsia="Times New Roman" w:cs="Times New Roman"/>
          <w:color w:val="000000"/>
          <w:szCs w:val="30"/>
        </w:rPr>
        <w:t xml:space="preserve">применение методов естественнонаучного исследования как </w:t>
      </w:r>
      <w:r w:rsidRPr="00E97204">
        <w:rPr>
          <w:rFonts w:eastAsia="Times New Roman" w:cs="Times New Roman"/>
          <w:color w:val="000000"/>
          <w:szCs w:val="30"/>
        </w:rPr>
        <w:t>средства развития универсальных компетенций учащихся;</w:t>
      </w:r>
    </w:p>
    <w:p w14:paraId="3F687173" w14:textId="77777777" w:rsidR="005B6049" w:rsidRPr="00E97204" w:rsidRDefault="005B6049" w:rsidP="005B6049">
      <w:pPr>
        <w:tabs>
          <w:tab w:val="left" w:pos="284"/>
          <w:tab w:val="left" w:pos="426"/>
        </w:tabs>
        <w:rPr>
          <w:rFonts w:eastAsia="Times New Roman" w:cs="Times New Roman"/>
          <w:szCs w:val="30"/>
        </w:rPr>
      </w:pPr>
      <w:r w:rsidRPr="00E97204">
        <w:rPr>
          <w:rFonts w:eastAsia="Times New Roman" w:cs="Times New Roman"/>
          <w:szCs w:val="30"/>
        </w:rPr>
        <w:t>проектирование современного урока с позиции системно-деятельностного и компетентностного подходов с использованием активных и интерактивных методов обучения;</w:t>
      </w:r>
    </w:p>
    <w:p w14:paraId="24D51954" w14:textId="77777777" w:rsidR="005B6049" w:rsidRPr="00E97204" w:rsidRDefault="005B6049" w:rsidP="005B6049">
      <w:pPr>
        <w:pStyle w:val="ab"/>
        <w:jc w:val="both"/>
        <w:rPr>
          <w:sz w:val="30"/>
        </w:rPr>
      </w:pPr>
      <w:r w:rsidRPr="00E97204">
        <w:rPr>
          <w:sz w:val="30"/>
        </w:rPr>
        <w:lastRenderedPageBreak/>
        <w:t>повышение естественнонаучной грамотности через изучение природных объектов и процессов на уроках географии;</w:t>
      </w:r>
    </w:p>
    <w:p w14:paraId="1E39691C" w14:textId="77777777" w:rsidR="005B6049" w:rsidRPr="00E97204" w:rsidRDefault="005B6049" w:rsidP="005B6049">
      <w:pPr>
        <w:pStyle w:val="ab"/>
        <w:jc w:val="both"/>
        <w:rPr>
          <w:sz w:val="30"/>
        </w:rPr>
      </w:pPr>
      <w:r w:rsidRPr="00E97204">
        <w:rPr>
          <w:sz w:val="30"/>
        </w:rPr>
        <w:t>формирование умений анализа и интерпретации картографической информации;</w:t>
      </w:r>
    </w:p>
    <w:p w14:paraId="1B82167D" w14:textId="77777777" w:rsidR="005B6049" w:rsidRPr="00E97204" w:rsidRDefault="005B6049" w:rsidP="005B6049">
      <w:pPr>
        <w:rPr>
          <w:rFonts w:cs="Times New Roman"/>
        </w:rPr>
      </w:pPr>
      <w:r w:rsidRPr="00E97204">
        <w:rPr>
          <w:rFonts w:eastAsia="Calibri" w:cs="Times New Roman"/>
          <w:szCs w:val="30"/>
        </w:rPr>
        <w:t xml:space="preserve">использование компетентностно-ориентированных заданий исследовательского, проблемного характера </w:t>
      </w:r>
      <w:r w:rsidRPr="00E97204">
        <w:rPr>
          <w:rFonts w:eastAsia="Times New Roman" w:cs="Times New Roman"/>
          <w:bCs/>
          <w:szCs w:val="30"/>
          <w:lang w:eastAsia="ru-RU"/>
        </w:rPr>
        <w:t xml:space="preserve">в процессе преподавания </w:t>
      </w:r>
      <w:r w:rsidRPr="00E97204">
        <w:rPr>
          <w:rFonts w:eastAsia="Calibri" w:cs="Times New Roman"/>
          <w:szCs w:val="30"/>
        </w:rPr>
        <w:t>учебного предмета «</w:t>
      </w:r>
      <w:r w:rsidRPr="00E97204">
        <w:rPr>
          <w:rFonts w:cs="Times New Roman"/>
          <w:szCs w:val="30"/>
        </w:rPr>
        <w:t>География</w:t>
      </w:r>
      <w:r w:rsidRPr="00E97204">
        <w:rPr>
          <w:rFonts w:eastAsia="Calibri" w:cs="Times New Roman"/>
          <w:szCs w:val="30"/>
        </w:rPr>
        <w:t xml:space="preserve">» для формирования функциональной грамотности учащихся </w:t>
      </w:r>
      <w:r w:rsidRPr="00E97204">
        <w:rPr>
          <w:rFonts w:cs="Times New Roman"/>
        </w:rPr>
        <w:t>(</w:t>
      </w:r>
      <w:r w:rsidRPr="00E97204">
        <w:rPr>
          <w:rFonts w:eastAsia="Times New Roman" w:cs="Times New Roman"/>
          <w:szCs w:val="30"/>
        </w:rPr>
        <w:t>читательск</w:t>
      </w:r>
      <w:r w:rsidRPr="00E97204">
        <w:rPr>
          <w:rFonts w:cs="Times New Roman"/>
          <w:szCs w:val="30"/>
        </w:rPr>
        <w:t>ой</w:t>
      </w:r>
      <w:r w:rsidRPr="00E97204">
        <w:rPr>
          <w:rFonts w:eastAsia="Times New Roman" w:cs="Times New Roman"/>
          <w:szCs w:val="30"/>
        </w:rPr>
        <w:t>, информационн</w:t>
      </w:r>
      <w:r w:rsidRPr="00E97204">
        <w:rPr>
          <w:rFonts w:cs="Times New Roman"/>
          <w:szCs w:val="30"/>
        </w:rPr>
        <w:t>ой</w:t>
      </w:r>
      <w:r w:rsidRPr="00E97204">
        <w:rPr>
          <w:rFonts w:eastAsia="Times New Roman" w:cs="Times New Roman"/>
          <w:szCs w:val="30"/>
        </w:rPr>
        <w:t>, художественно-эстетическ</w:t>
      </w:r>
      <w:r w:rsidRPr="00E97204">
        <w:rPr>
          <w:rFonts w:cs="Times New Roman"/>
          <w:szCs w:val="30"/>
        </w:rPr>
        <w:t>ой</w:t>
      </w:r>
      <w:r w:rsidRPr="00E97204">
        <w:rPr>
          <w:rFonts w:eastAsia="Times New Roman" w:cs="Times New Roman"/>
          <w:szCs w:val="30"/>
        </w:rPr>
        <w:t>, правов</w:t>
      </w:r>
      <w:r w:rsidRPr="00E97204">
        <w:rPr>
          <w:rFonts w:cs="Times New Roman"/>
          <w:szCs w:val="30"/>
        </w:rPr>
        <w:t>ой</w:t>
      </w:r>
      <w:r w:rsidRPr="00E97204">
        <w:rPr>
          <w:rFonts w:eastAsia="Times New Roman" w:cs="Times New Roman"/>
          <w:szCs w:val="30"/>
        </w:rPr>
        <w:t>, экономическ</w:t>
      </w:r>
      <w:r w:rsidRPr="00E97204">
        <w:rPr>
          <w:rFonts w:cs="Times New Roman"/>
          <w:szCs w:val="30"/>
        </w:rPr>
        <w:t>ой</w:t>
      </w:r>
      <w:r w:rsidRPr="00E97204">
        <w:rPr>
          <w:rFonts w:eastAsia="Times New Roman" w:cs="Times New Roman"/>
          <w:szCs w:val="30"/>
        </w:rPr>
        <w:t>, естественнонаучн</w:t>
      </w:r>
      <w:r w:rsidRPr="00E97204">
        <w:rPr>
          <w:rFonts w:cs="Times New Roman"/>
          <w:szCs w:val="30"/>
        </w:rPr>
        <w:t>ой</w:t>
      </w:r>
      <w:r w:rsidRPr="00E97204">
        <w:rPr>
          <w:rFonts w:eastAsia="Times New Roman" w:cs="Times New Roman"/>
          <w:szCs w:val="30"/>
        </w:rPr>
        <w:t>, экологическ</w:t>
      </w:r>
      <w:r w:rsidRPr="00E97204">
        <w:rPr>
          <w:rFonts w:cs="Times New Roman"/>
          <w:szCs w:val="30"/>
        </w:rPr>
        <w:t>ой</w:t>
      </w:r>
      <w:r w:rsidRPr="00E97204">
        <w:rPr>
          <w:rFonts w:eastAsia="Times New Roman" w:cs="Times New Roman"/>
          <w:szCs w:val="30"/>
        </w:rPr>
        <w:t>, математическ</w:t>
      </w:r>
      <w:r w:rsidRPr="00E97204">
        <w:rPr>
          <w:rFonts w:cs="Times New Roman"/>
          <w:szCs w:val="30"/>
        </w:rPr>
        <w:t>ой)</w:t>
      </w:r>
      <w:r w:rsidRPr="00E97204">
        <w:rPr>
          <w:rFonts w:cs="Times New Roman"/>
        </w:rPr>
        <w:t>;</w:t>
      </w:r>
    </w:p>
    <w:p w14:paraId="68A57F8A" w14:textId="77777777" w:rsidR="005B6049" w:rsidRPr="00E97204" w:rsidRDefault="005B6049" w:rsidP="005B6049">
      <w:pPr>
        <w:tabs>
          <w:tab w:val="left" w:pos="284"/>
          <w:tab w:val="left" w:pos="426"/>
        </w:tabs>
        <w:rPr>
          <w:rFonts w:eastAsia="Times New Roman" w:cs="Times New Roman"/>
          <w:szCs w:val="30"/>
        </w:rPr>
      </w:pPr>
      <w:r w:rsidRPr="00E97204">
        <w:rPr>
          <w:rFonts w:eastAsia="Times New Roman" w:cs="Times New Roman"/>
          <w:szCs w:val="30"/>
        </w:rPr>
        <w:t>использование цифровых технологий для организации образовательного процесса, в том числе технологий искусственного интеллекта;</w:t>
      </w:r>
    </w:p>
    <w:p w14:paraId="301AD1F0" w14:textId="77777777" w:rsidR="005B6049" w:rsidRPr="00E97204" w:rsidRDefault="005B6049" w:rsidP="005B6049">
      <w:pPr>
        <w:rPr>
          <w:rFonts w:eastAsia="Times New Roman" w:cs="Times New Roman"/>
          <w:color w:val="000000"/>
          <w:szCs w:val="30"/>
        </w:rPr>
      </w:pPr>
      <w:r w:rsidRPr="00E97204">
        <w:rPr>
          <w:rFonts w:eastAsia="Times New Roman" w:cs="Times New Roman"/>
          <w:color w:val="000000"/>
          <w:szCs w:val="30"/>
        </w:rPr>
        <w:t xml:space="preserve">особенности организации образовательного процесса с целью активизации учебной деятельности и повышения уровня обученности учащихся с различными образовательными потребностями. </w:t>
      </w:r>
    </w:p>
    <w:p w14:paraId="0FF4A0E2" w14:textId="11AB9B37" w:rsidR="005B6049" w:rsidRPr="00E97204" w:rsidRDefault="0082549A" w:rsidP="005B6049">
      <w:pPr>
        <w:rPr>
          <w:rFonts w:cs="Times New Roman"/>
          <w:szCs w:val="28"/>
        </w:rPr>
      </w:pPr>
      <w:r w:rsidRPr="00202978">
        <w:rPr>
          <w:color w:val="000000"/>
          <w:szCs w:val="30"/>
        </w:rPr>
        <w:t>С целью обеспечения условий для развития профессиональной компетентности учителей в государственном учреждении образования «Академия образования» проводятся мероприятия в соответствии с Республиканским координационным планом мероприятий дополнительного образования педагогических работников</w:t>
      </w:r>
      <w:r w:rsidR="00181DFC">
        <w:rPr>
          <w:color w:val="000000"/>
          <w:szCs w:val="30"/>
          <w:lang w:val="ru-RU"/>
        </w:rPr>
        <w:t>:</w:t>
      </w:r>
      <w:r w:rsidRPr="00202978">
        <w:rPr>
          <w:color w:val="000000"/>
          <w:szCs w:val="30"/>
        </w:rPr>
        <w:t xml:space="preserve"> </w:t>
      </w:r>
      <w:hyperlink r:id="rId45" w:history="1">
        <w:r w:rsidR="00181DFC" w:rsidRPr="00181DFC">
          <w:rPr>
            <w:rStyle w:val="a9"/>
            <w:i/>
            <w:szCs w:val="30"/>
            <w:lang w:val="ru-RU"/>
          </w:rPr>
          <w:t>https://www.akademy.by</w:t>
        </w:r>
      </w:hyperlink>
      <w:r w:rsidR="00181DFC" w:rsidRPr="00181DFC">
        <w:rPr>
          <w:color w:val="000000"/>
          <w:szCs w:val="30"/>
          <w:lang w:val="ru-RU"/>
        </w:rPr>
        <w:t xml:space="preserve"> </w:t>
      </w:r>
      <w:hyperlink r:id="rId46" w:history="1">
        <w:r w:rsidR="00181DFC" w:rsidRPr="0067673D">
          <w:rPr>
            <w:rStyle w:val="a9"/>
            <w:i/>
            <w:szCs w:val="30"/>
            <w:lang w:val="ru-RU"/>
          </w:rPr>
          <w:t>/ Актуальные материалы / Об Академии / Мероприятия, проводимые в период между по</w:t>
        </w:r>
        <w:r w:rsidR="00181DFC" w:rsidRPr="0067673D">
          <w:rPr>
            <w:rStyle w:val="a9"/>
            <w:i/>
            <w:szCs w:val="30"/>
            <w:lang w:val="ru-RU"/>
          </w:rPr>
          <w:t>в</w:t>
        </w:r>
        <w:r w:rsidR="00181DFC" w:rsidRPr="0067673D">
          <w:rPr>
            <w:rStyle w:val="a9"/>
            <w:i/>
            <w:szCs w:val="30"/>
            <w:lang w:val="ru-RU"/>
          </w:rPr>
          <w:t>ышениями квалификации</w:t>
        </w:r>
      </w:hyperlink>
      <w:r w:rsidR="00181DFC" w:rsidRPr="00181DFC">
        <w:rPr>
          <w:color w:val="000000"/>
          <w:szCs w:val="30"/>
          <w:lang w:val="ru-RU"/>
        </w:rPr>
        <w:t>.</w:t>
      </w:r>
    </w:p>
    <w:p w14:paraId="36CCB686" w14:textId="0D25D1B0" w:rsidR="005B6049" w:rsidRPr="00202978" w:rsidRDefault="005B6049" w:rsidP="005B6049">
      <w:pPr>
        <w:rPr>
          <w:rFonts w:eastAsia="Calibri" w:cs="Times New Roman"/>
          <w:color w:val="000000"/>
          <w:szCs w:val="30"/>
        </w:rPr>
      </w:pPr>
      <w:r w:rsidRPr="00202978">
        <w:rPr>
          <w:rFonts w:eastAsia="Calibri" w:cs="Times New Roman"/>
          <w:color w:val="000000"/>
          <w:szCs w:val="30"/>
        </w:rPr>
        <w:t xml:space="preserve">Научно-информационную и организационно-методическую помощь учителям оказывает </w:t>
      </w:r>
      <w:r w:rsidR="00181DFC">
        <w:rPr>
          <w:rFonts w:eastAsia="Calibri" w:cs="Times New Roman"/>
          <w:color w:val="000000"/>
          <w:szCs w:val="30"/>
          <w:lang w:val="ru-RU"/>
        </w:rPr>
        <w:t xml:space="preserve">научно-методический </w:t>
      </w:r>
      <w:r w:rsidRPr="00202978">
        <w:rPr>
          <w:rFonts w:eastAsia="Calibri" w:cs="Times New Roman"/>
          <w:color w:val="000000"/>
          <w:szCs w:val="30"/>
        </w:rPr>
        <w:t xml:space="preserve">журнал </w:t>
      </w:r>
      <w:r w:rsidRPr="00181DFC">
        <w:rPr>
          <w:rFonts w:eastAsia="Calibri" w:cs="Times New Roman"/>
          <w:color w:val="000000"/>
          <w:szCs w:val="30"/>
        </w:rPr>
        <w:t>«Геаграфія»</w:t>
      </w:r>
      <w:r w:rsidRPr="00202978">
        <w:rPr>
          <w:rFonts w:eastAsia="Calibri" w:cs="Times New Roman"/>
          <w:color w:val="000000"/>
          <w:szCs w:val="30"/>
        </w:rPr>
        <w:t xml:space="preserve"> (</w:t>
      </w:r>
      <w:r w:rsidR="00FD5B2C">
        <w:rPr>
          <w:rFonts w:eastAsia="Times New Roman" w:cs="Times New Roman"/>
          <w:color w:val="000000"/>
          <w:szCs w:val="30"/>
          <w:lang w:val="ru-RU" w:eastAsia="ru-RU"/>
        </w:rPr>
        <w:t>государственное учреждение</w:t>
      </w:r>
      <w:r w:rsidR="00181DFC">
        <w:rPr>
          <w:rFonts w:eastAsia="Calibri" w:cs="Times New Roman"/>
          <w:color w:val="000000"/>
          <w:szCs w:val="30"/>
          <w:lang w:val="ru-RU"/>
        </w:rPr>
        <w:t> </w:t>
      </w:r>
      <w:r w:rsidRPr="00202978">
        <w:rPr>
          <w:rFonts w:eastAsia="Calibri" w:cs="Times New Roman"/>
          <w:color w:val="000000"/>
          <w:szCs w:val="30"/>
        </w:rPr>
        <w:t>«Издательство «Адукацыя і выхаванне»). В</w:t>
      </w:r>
      <w:r w:rsidR="00FD5B2C">
        <w:rPr>
          <w:rFonts w:eastAsia="Calibri" w:cs="Times New Roman"/>
          <w:color w:val="000000"/>
          <w:szCs w:val="30"/>
          <w:lang w:val="ru-RU"/>
        </w:rPr>
        <w:t> </w:t>
      </w:r>
      <w:bookmarkStart w:id="6" w:name="_GoBack"/>
      <w:bookmarkEnd w:id="6"/>
      <w:r w:rsidRPr="00202978">
        <w:rPr>
          <w:rFonts w:eastAsia="Calibri" w:cs="Times New Roman"/>
          <w:color w:val="000000"/>
          <w:szCs w:val="30"/>
        </w:rPr>
        <w:t xml:space="preserve">журнале освещаются новые педагогические идеи и подходы в преподавании </w:t>
      </w:r>
      <w:r>
        <w:rPr>
          <w:rFonts w:eastAsia="Calibri" w:cs="Times New Roman"/>
          <w:color w:val="000000"/>
          <w:szCs w:val="30"/>
        </w:rPr>
        <w:t>географии</w:t>
      </w:r>
      <w:r w:rsidRPr="00202978">
        <w:rPr>
          <w:rFonts w:eastAsia="Calibri" w:cs="Times New Roman"/>
          <w:color w:val="000000"/>
          <w:szCs w:val="30"/>
        </w:rPr>
        <w:t>, публикуются результаты научных исследований, олимпиадные задания, планы уроков, материалы для внеклассной работы, методические рекомендации для молодых учителей.</w:t>
      </w:r>
    </w:p>
    <w:sectPr w:rsidR="005B6049" w:rsidRPr="00202978" w:rsidSect="00CC4770">
      <w:headerReference w:type="default" r:id="rId4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BC4AD" w14:textId="77777777" w:rsidR="0011539E" w:rsidRDefault="0011539E" w:rsidP="00653F05">
      <w:r>
        <w:separator/>
      </w:r>
    </w:p>
  </w:endnote>
  <w:endnote w:type="continuationSeparator" w:id="0">
    <w:p w14:paraId="3107E476" w14:textId="77777777" w:rsidR="0011539E" w:rsidRDefault="0011539E" w:rsidP="0065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CBC69" w14:textId="77777777" w:rsidR="0011539E" w:rsidRDefault="0011539E" w:rsidP="00653F05">
      <w:r>
        <w:separator/>
      </w:r>
    </w:p>
  </w:footnote>
  <w:footnote w:type="continuationSeparator" w:id="0">
    <w:p w14:paraId="472CA72B" w14:textId="77777777" w:rsidR="0011539E" w:rsidRDefault="0011539E" w:rsidP="00653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98707"/>
      <w:docPartObj>
        <w:docPartGallery w:val="Page Numbers (Top of Page)"/>
        <w:docPartUnique/>
      </w:docPartObj>
    </w:sdtPr>
    <w:sdtEndPr>
      <w:rPr>
        <w:rFonts w:cs="Times New Roman"/>
        <w:szCs w:val="30"/>
      </w:rPr>
    </w:sdtEndPr>
    <w:sdtContent>
      <w:p w14:paraId="47007F49" w14:textId="61ECEF0E" w:rsidR="00CC4770" w:rsidRPr="00CC4770" w:rsidRDefault="00CC4770">
        <w:pPr>
          <w:pStyle w:val="a5"/>
          <w:jc w:val="center"/>
          <w:rPr>
            <w:rFonts w:cs="Times New Roman"/>
            <w:szCs w:val="30"/>
          </w:rPr>
        </w:pPr>
        <w:r w:rsidRPr="00CC4770">
          <w:rPr>
            <w:rFonts w:cs="Times New Roman"/>
            <w:szCs w:val="30"/>
          </w:rPr>
          <w:fldChar w:fldCharType="begin"/>
        </w:r>
        <w:r w:rsidRPr="00CC4770">
          <w:rPr>
            <w:rFonts w:cs="Times New Roman"/>
            <w:szCs w:val="30"/>
          </w:rPr>
          <w:instrText>PAGE   \* MERGEFORMAT</w:instrText>
        </w:r>
        <w:r w:rsidRPr="00CC4770">
          <w:rPr>
            <w:rFonts w:cs="Times New Roman"/>
            <w:szCs w:val="30"/>
          </w:rPr>
          <w:fldChar w:fldCharType="separate"/>
        </w:r>
        <w:r w:rsidR="0092549F" w:rsidRPr="0092549F">
          <w:rPr>
            <w:rFonts w:cs="Times New Roman"/>
            <w:noProof/>
            <w:szCs w:val="30"/>
            <w:lang w:val="ru-RU"/>
          </w:rPr>
          <w:t>12</w:t>
        </w:r>
        <w:r w:rsidRPr="00CC4770">
          <w:rPr>
            <w:rFonts w:cs="Times New Roman"/>
            <w:szCs w:val="30"/>
          </w:rPr>
          <w:fldChar w:fldCharType="end"/>
        </w:r>
      </w:p>
    </w:sdtContent>
  </w:sdt>
  <w:p w14:paraId="791FFE10" w14:textId="77777777" w:rsidR="00CC4770" w:rsidRDefault="00CC477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171C2"/>
    <w:multiLevelType w:val="hybridMultilevel"/>
    <w:tmpl w:val="21066C4E"/>
    <w:lvl w:ilvl="0" w:tplc="7CC61842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EF66A28"/>
    <w:multiLevelType w:val="hybridMultilevel"/>
    <w:tmpl w:val="B95EE812"/>
    <w:lvl w:ilvl="0" w:tplc="835CC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E56CA6"/>
    <w:multiLevelType w:val="hybridMultilevel"/>
    <w:tmpl w:val="790E928C"/>
    <w:lvl w:ilvl="0" w:tplc="DB98EAA6">
      <w:start w:val="1"/>
      <w:numFmt w:val="decimal"/>
      <w:lvlText w:val="%1."/>
      <w:lvlJc w:val="left"/>
      <w:pPr>
        <w:ind w:left="1204" w:hanging="4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9A6854"/>
    <w:multiLevelType w:val="hybridMultilevel"/>
    <w:tmpl w:val="2DC2EBFC"/>
    <w:lvl w:ilvl="0" w:tplc="090A1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3C4"/>
    <w:rsid w:val="000011BF"/>
    <w:rsid w:val="00001959"/>
    <w:rsid w:val="0000239B"/>
    <w:rsid w:val="00002CFD"/>
    <w:rsid w:val="00003C7A"/>
    <w:rsid w:val="00004A91"/>
    <w:rsid w:val="00005527"/>
    <w:rsid w:val="00010D50"/>
    <w:rsid w:val="000116E8"/>
    <w:rsid w:val="00011AD6"/>
    <w:rsid w:val="00023A4E"/>
    <w:rsid w:val="00035998"/>
    <w:rsid w:val="000363E3"/>
    <w:rsid w:val="00036B1F"/>
    <w:rsid w:val="0004003E"/>
    <w:rsid w:val="00040998"/>
    <w:rsid w:val="00041A08"/>
    <w:rsid w:val="000420BE"/>
    <w:rsid w:val="00044D45"/>
    <w:rsid w:val="00045FD2"/>
    <w:rsid w:val="00046D69"/>
    <w:rsid w:val="0005327A"/>
    <w:rsid w:val="0005643C"/>
    <w:rsid w:val="000608C3"/>
    <w:rsid w:val="000660BC"/>
    <w:rsid w:val="00067D38"/>
    <w:rsid w:val="000746C6"/>
    <w:rsid w:val="00074B7D"/>
    <w:rsid w:val="00074F7C"/>
    <w:rsid w:val="00075D39"/>
    <w:rsid w:val="00076B87"/>
    <w:rsid w:val="00085EEA"/>
    <w:rsid w:val="00091762"/>
    <w:rsid w:val="00094E84"/>
    <w:rsid w:val="00095FFD"/>
    <w:rsid w:val="000A2054"/>
    <w:rsid w:val="000A2C8F"/>
    <w:rsid w:val="000A2EBC"/>
    <w:rsid w:val="000B15FD"/>
    <w:rsid w:val="000B18D3"/>
    <w:rsid w:val="000B607E"/>
    <w:rsid w:val="000C46B7"/>
    <w:rsid w:val="000C5A9D"/>
    <w:rsid w:val="000C70EC"/>
    <w:rsid w:val="000C75E4"/>
    <w:rsid w:val="000D6210"/>
    <w:rsid w:val="000D66F4"/>
    <w:rsid w:val="000D79B0"/>
    <w:rsid w:val="000E0F1A"/>
    <w:rsid w:val="000E2548"/>
    <w:rsid w:val="000E6ADA"/>
    <w:rsid w:val="000F0CF8"/>
    <w:rsid w:val="000F140F"/>
    <w:rsid w:val="000F2773"/>
    <w:rsid w:val="000F29D2"/>
    <w:rsid w:val="000F5F8E"/>
    <w:rsid w:val="000F6CDD"/>
    <w:rsid w:val="000F7202"/>
    <w:rsid w:val="0010080E"/>
    <w:rsid w:val="00106D13"/>
    <w:rsid w:val="001108DA"/>
    <w:rsid w:val="00113906"/>
    <w:rsid w:val="00113DD8"/>
    <w:rsid w:val="00114C49"/>
    <w:rsid w:val="0011539E"/>
    <w:rsid w:val="0011765D"/>
    <w:rsid w:val="00122797"/>
    <w:rsid w:val="001251CD"/>
    <w:rsid w:val="00125793"/>
    <w:rsid w:val="0012705A"/>
    <w:rsid w:val="001303A0"/>
    <w:rsid w:val="00131AB6"/>
    <w:rsid w:val="00131E21"/>
    <w:rsid w:val="00133172"/>
    <w:rsid w:val="00135E9B"/>
    <w:rsid w:val="001376CF"/>
    <w:rsid w:val="001377F2"/>
    <w:rsid w:val="001404F8"/>
    <w:rsid w:val="00144583"/>
    <w:rsid w:val="001478CF"/>
    <w:rsid w:val="0015328A"/>
    <w:rsid w:val="00164CB1"/>
    <w:rsid w:val="00170425"/>
    <w:rsid w:val="001740C7"/>
    <w:rsid w:val="00174168"/>
    <w:rsid w:val="0017437A"/>
    <w:rsid w:val="00177EB0"/>
    <w:rsid w:val="00180107"/>
    <w:rsid w:val="00181DFC"/>
    <w:rsid w:val="001829EB"/>
    <w:rsid w:val="00183FE5"/>
    <w:rsid w:val="00184D8D"/>
    <w:rsid w:val="00187DD2"/>
    <w:rsid w:val="0019343E"/>
    <w:rsid w:val="001945DE"/>
    <w:rsid w:val="00194DDA"/>
    <w:rsid w:val="001A4248"/>
    <w:rsid w:val="001A4AC4"/>
    <w:rsid w:val="001A4C78"/>
    <w:rsid w:val="001A7150"/>
    <w:rsid w:val="001B0260"/>
    <w:rsid w:val="001B7E5A"/>
    <w:rsid w:val="001C3611"/>
    <w:rsid w:val="001C5DF3"/>
    <w:rsid w:val="001D0B22"/>
    <w:rsid w:val="001E03B9"/>
    <w:rsid w:val="001E1671"/>
    <w:rsid w:val="001E2DB0"/>
    <w:rsid w:val="001E68F8"/>
    <w:rsid w:val="001F0572"/>
    <w:rsid w:val="001F22ED"/>
    <w:rsid w:val="001F4CC4"/>
    <w:rsid w:val="0020396E"/>
    <w:rsid w:val="0021227A"/>
    <w:rsid w:val="00216ACE"/>
    <w:rsid w:val="00220E12"/>
    <w:rsid w:val="00242FB5"/>
    <w:rsid w:val="00244A51"/>
    <w:rsid w:val="00247A5B"/>
    <w:rsid w:val="00250458"/>
    <w:rsid w:val="00255823"/>
    <w:rsid w:val="00266F48"/>
    <w:rsid w:val="002729AE"/>
    <w:rsid w:val="0027583F"/>
    <w:rsid w:val="00276611"/>
    <w:rsid w:val="00276A05"/>
    <w:rsid w:val="00291B3E"/>
    <w:rsid w:val="00295198"/>
    <w:rsid w:val="002A11C4"/>
    <w:rsid w:val="002A1678"/>
    <w:rsid w:val="002A5507"/>
    <w:rsid w:val="002B4195"/>
    <w:rsid w:val="002C148B"/>
    <w:rsid w:val="002C3C26"/>
    <w:rsid w:val="002D3E0C"/>
    <w:rsid w:val="002F06BA"/>
    <w:rsid w:val="002F544E"/>
    <w:rsid w:val="002F75FD"/>
    <w:rsid w:val="00300D9F"/>
    <w:rsid w:val="0030198A"/>
    <w:rsid w:val="00306810"/>
    <w:rsid w:val="00312398"/>
    <w:rsid w:val="00312BFA"/>
    <w:rsid w:val="00312EF2"/>
    <w:rsid w:val="00316D55"/>
    <w:rsid w:val="003258A4"/>
    <w:rsid w:val="00326699"/>
    <w:rsid w:val="003277DB"/>
    <w:rsid w:val="00331626"/>
    <w:rsid w:val="00333CEC"/>
    <w:rsid w:val="00334D0D"/>
    <w:rsid w:val="003414A1"/>
    <w:rsid w:val="00342DC5"/>
    <w:rsid w:val="003509A6"/>
    <w:rsid w:val="003561CC"/>
    <w:rsid w:val="00366BD5"/>
    <w:rsid w:val="003673B1"/>
    <w:rsid w:val="00373C65"/>
    <w:rsid w:val="00374A7B"/>
    <w:rsid w:val="00375599"/>
    <w:rsid w:val="0037777E"/>
    <w:rsid w:val="00380881"/>
    <w:rsid w:val="00381F4B"/>
    <w:rsid w:val="00383E50"/>
    <w:rsid w:val="0038614F"/>
    <w:rsid w:val="0038706A"/>
    <w:rsid w:val="003907B8"/>
    <w:rsid w:val="00397E9E"/>
    <w:rsid w:val="003A4555"/>
    <w:rsid w:val="003A56E2"/>
    <w:rsid w:val="003B2378"/>
    <w:rsid w:val="003B4EA2"/>
    <w:rsid w:val="003B62F3"/>
    <w:rsid w:val="003C7EBB"/>
    <w:rsid w:val="003D5F3B"/>
    <w:rsid w:val="003E2284"/>
    <w:rsid w:val="003E523C"/>
    <w:rsid w:val="003F338B"/>
    <w:rsid w:val="003F3B46"/>
    <w:rsid w:val="003F5B0A"/>
    <w:rsid w:val="003F7A6A"/>
    <w:rsid w:val="00401B89"/>
    <w:rsid w:val="004027FA"/>
    <w:rsid w:val="00406477"/>
    <w:rsid w:val="00407CE1"/>
    <w:rsid w:val="00410358"/>
    <w:rsid w:val="00412207"/>
    <w:rsid w:val="004130DB"/>
    <w:rsid w:val="00415063"/>
    <w:rsid w:val="0041604B"/>
    <w:rsid w:val="0041629E"/>
    <w:rsid w:val="00420BC7"/>
    <w:rsid w:val="00423493"/>
    <w:rsid w:val="00423FF6"/>
    <w:rsid w:val="00427454"/>
    <w:rsid w:val="0042777D"/>
    <w:rsid w:val="00431046"/>
    <w:rsid w:val="00432E5D"/>
    <w:rsid w:val="00436F18"/>
    <w:rsid w:val="004376B5"/>
    <w:rsid w:val="0044203F"/>
    <w:rsid w:val="00450AB7"/>
    <w:rsid w:val="0046241C"/>
    <w:rsid w:val="0047166E"/>
    <w:rsid w:val="0047373A"/>
    <w:rsid w:val="0047490D"/>
    <w:rsid w:val="0048166A"/>
    <w:rsid w:val="00487FAA"/>
    <w:rsid w:val="004901CF"/>
    <w:rsid w:val="00493BA2"/>
    <w:rsid w:val="00496A18"/>
    <w:rsid w:val="004A06A9"/>
    <w:rsid w:val="004A496F"/>
    <w:rsid w:val="004B0347"/>
    <w:rsid w:val="004B35D8"/>
    <w:rsid w:val="004B3EE8"/>
    <w:rsid w:val="004B5178"/>
    <w:rsid w:val="004B5A87"/>
    <w:rsid w:val="004C01D5"/>
    <w:rsid w:val="004C092C"/>
    <w:rsid w:val="004C318D"/>
    <w:rsid w:val="004C4066"/>
    <w:rsid w:val="004C72BA"/>
    <w:rsid w:val="004C7687"/>
    <w:rsid w:val="004D4D13"/>
    <w:rsid w:val="004D6362"/>
    <w:rsid w:val="004E0A13"/>
    <w:rsid w:val="004E34E7"/>
    <w:rsid w:val="004E5771"/>
    <w:rsid w:val="004F24E9"/>
    <w:rsid w:val="004F3FD5"/>
    <w:rsid w:val="00500DC5"/>
    <w:rsid w:val="00502CCB"/>
    <w:rsid w:val="005055D7"/>
    <w:rsid w:val="00511620"/>
    <w:rsid w:val="00520B11"/>
    <w:rsid w:val="00521BBB"/>
    <w:rsid w:val="00534EB9"/>
    <w:rsid w:val="00541FD8"/>
    <w:rsid w:val="00543189"/>
    <w:rsid w:val="00546641"/>
    <w:rsid w:val="00547746"/>
    <w:rsid w:val="00550FB2"/>
    <w:rsid w:val="00551BD9"/>
    <w:rsid w:val="00557420"/>
    <w:rsid w:val="0056095C"/>
    <w:rsid w:val="00561899"/>
    <w:rsid w:val="005635A2"/>
    <w:rsid w:val="00563BE1"/>
    <w:rsid w:val="00564884"/>
    <w:rsid w:val="00565DD4"/>
    <w:rsid w:val="00567527"/>
    <w:rsid w:val="005707B9"/>
    <w:rsid w:val="00570D70"/>
    <w:rsid w:val="00572BE0"/>
    <w:rsid w:val="005759F6"/>
    <w:rsid w:val="00580610"/>
    <w:rsid w:val="005868D8"/>
    <w:rsid w:val="005875FC"/>
    <w:rsid w:val="005904B0"/>
    <w:rsid w:val="00591C2D"/>
    <w:rsid w:val="005973D6"/>
    <w:rsid w:val="005975FF"/>
    <w:rsid w:val="005A2001"/>
    <w:rsid w:val="005A70DB"/>
    <w:rsid w:val="005B6049"/>
    <w:rsid w:val="005B71CB"/>
    <w:rsid w:val="005B7E58"/>
    <w:rsid w:val="005C0109"/>
    <w:rsid w:val="005C0B4E"/>
    <w:rsid w:val="005C5363"/>
    <w:rsid w:val="005E14B6"/>
    <w:rsid w:val="005E1CB3"/>
    <w:rsid w:val="005E3FAF"/>
    <w:rsid w:val="005F3212"/>
    <w:rsid w:val="005F480C"/>
    <w:rsid w:val="005F7AB2"/>
    <w:rsid w:val="0060031D"/>
    <w:rsid w:val="00600C89"/>
    <w:rsid w:val="00602EA0"/>
    <w:rsid w:val="00604494"/>
    <w:rsid w:val="00607C38"/>
    <w:rsid w:val="00611FBB"/>
    <w:rsid w:val="00614237"/>
    <w:rsid w:val="006159F0"/>
    <w:rsid w:val="00620FD2"/>
    <w:rsid w:val="00622651"/>
    <w:rsid w:val="0062322C"/>
    <w:rsid w:val="006235CC"/>
    <w:rsid w:val="00626330"/>
    <w:rsid w:val="006264E8"/>
    <w:rsid w:val="00630D2C"/>
    <w:rsid w:val="00631B39"/>
    <w:rsid w:val="0063349F"/>
    <w:rsid w:val="006420E0"/>
    <w:rsid w:val="00644A66"/>
    <w:rsid w:val="00645E6D"/>
    <w:rsid w:val="00651C7D"/>
    <w:rsid w:val="00653F05"/>
    <w:rsid w:val="00656388"/>
    <w:rsid w:val="00656419"/>
    <w:rsid w:val="006710A2"/>
    <w:rsid w:val="00674A23"/>
    <w:rsid w:val="00674F7D"/>
    <w:rsid w:val="00675787"/>
    <w:rsid w:val="0067673D"/>
    <w:rsid w:val="006769E0"/>
    <w:rsid w:val="00680C10"/>
    <w:rsid w:val="00682F01"/>
    <w:rsid w:val="00685BA8"/>
    <w:rsid w:val="006914A2"/>
    <w:rsid w:val="00693532"/>
    <w:rsid w:val="00695915"/>
    <w:rsid w:val="006960C0"/>
    <w:rsid w:val="006969B1"/>
    <w:rsid w:val="006A084C"/>
    <w:rsid w:val="006A2722"/>
    <w:rsid w:val="006A3D1C"/>
    <w:rsid w:val="006A5240"/>
    <w:rsid w:val="006A557A"/>
    <w:rsid w:val="006A60B1"/>
    <w:rsid w:val="006A6B93"/>
    <w:rsid w:val="006B0F22"/>
    <w:rsid w:val="006B3D23"/>
    <w:rsid w:val="006B5F34"/>
    <w:rsid w:val="006C137C"/>
    <w:rsid w:val="006C2B20"/>
    <w:rsid w:val="006D12EC"/>
    <w:rsid w:val="006D1643"/>
    <w:rsid w:val="006E0327"/>
    <w:rsid w:val="006E079A"/>
    <w:rsid w:val="006E6D9A"/>
    <w:rsid w:val="006E770D"/>
    <w:rsid w:val="00714C8F"/>
    <w:rsid w:val="0071586A"/>
    <w:rsid w:val="007203D9"/>
    <w:rsid w:val="00721E84"/>
    <w:rsid w:val="0072775F"/>
    <w:rsid w:val="00727B74"/>
    <w:rsid w:val="00734CC9"/>
    <w:rsid w:val="00736A4E"/>
    <w:rsid w:val="00741C01"/>
    <w:rsid w:val="00742B98"/>
    <w:rsid w:val="00742E98"/>
    <w:rsid w:val="00743E45"/>
    <w:rsid w:val="00747A03"/>
    <w:rsid w:val="007511DD"/>
    <w:rsid w:val="0075149E"/>
    <w:rsid w:val="007536CC"/>
    <w:rsid w:val="007562F5"/>
    <w:rsid w:val="00765AFC"/>
    <w:rsid w:val="0077701B"/>
    <w:rsid w:val="00784D2A"/>
    <w:rsid w:val="00785D23"/>
    <w:rsid w:val="00786C46"/>
    <w:rsid w:val="00787E4A"/>
    <w:rsid w:val="007A0DD0"/>
    <w:rsid w:val="007A3286"/>
    <w:rsid w:val="007A331D"/>
    <w:rsid w:val="007A45C7"/>
    <w:rsid w:val="007A4678"/>
    <w:rsid w:val="007A512A"/>
    <w:rsid w:val="007A6E11"/>
    <w:rsid w:val="007B0003"/>
    <w:rsid w:val="007B3FC5"/>
    <w:rsid w:val="007C2A21"/>
    <w:rsid w:val="007C73BD"/>
    <w:rsid w:val="007D58EE"/>
    <w:rsid w:val="007D6BDF"/>
    <w:rsid w:val="007D791D"/>
    <w:rsid w:val="007E4E13"/>
    <w:rsid w:val="007F30DA"/>
    <w:rsid w:val="007F3888"/>
    <w:rsid w:val="00803547"/>
    <w:rsid w:val="00804B7F"/>
    <w:rsid w:val="008064E0"/>
    <w:rsid w:val="00812257"/>
    <w:rsid w:val="00812C80"/>
    <w:rsid w:val="00813586"/>
    <w:rsid w:val="00817ADD"/>
    <w:rsid w:val="00817FE3"/>
    <w:rsid w:val="00820ACE"/>
    <w:rsid w:val="0082549A"/>
    <w:rsid w:val="00830CDC"/>
    <w:rsid w:val="00834283"/>
    <w:rsid w:val="008350F7"/>
    <w:rsid w:val="00841165"/>
    <w:rsid w:val="0084268C"/>
    <w:rsid w:val="008440D2"/>
    <w:rsid w:val="00856224"/>
    <w:rsid w:val="00865142"/>
    <w:rsid w:val="00867B67"/>
    <w:rsid w:val="008717E8"/>
    <w:rsid w:val="00872C7F"/>
    <w:rsid w:val="008800B8"/>
    <w:rsid w:val="00881873"/>
    <w:rsid w:val="00882D26"/>
    <w:rsid w:val="00883601"/>
    <w:rsid w:val="00885C93"/>
    <w:rsid w:val="00890610"/>
    <w:rsid w:val="008919A4"/>
    <w:rsid w:val="00891B41"/>
    <w:rsid w:val="00893183"/>
    <w:rsid w:val="0089695E"/>
    <w:rsid w:val="008A3B80"/>
    <w:rsid w:val="008A6023"/>
    <w:rsid w:val="008A72E9"/>
    <w:rsid w:val="008A7BD5"/>
    <w:rsid w:val="008B2C59"/>
    <w:rsid w:val="008B2D0D"/>
    <w:rsid w:val="008B5CE1"/>
    <w:rsid w:val="008C1FA4"/>
    <w:rsid w:val="008C3F27"/>
    <w:rsid w:val="008C5281"/>
    <w:rsid w:val="008C5B2B"/>
    <w:rsid w:val="008D386E"/>
    <w:rsid w:val="008D5307"/>
    <w:rsid w:val="008D6E69"/>
    <w:rsid w:val="008E014F"/>
    <w:rsid w:val="008E1DCA"/>
    <w:rsid w:val="008E265F"/>
    <w:rsid w:val="008E7DF2"/>
    <w:rsid w:val="008F24DE"/>
    <w:rsid w:val="008F71D7"/>
    <w:rsid w:val="008F7529"/>
    <w:rsid w:val="00902F72"/>
    <w:rsid w:val="0090391E"/>
    <w:rsid w:val="00903FFA"/>
    <w:rsid w:val="00905581"/>
    <w:rsid w:val="0091107D"/>
    <w:rsid w:val="00913AA8"/>
    <w:rsid w:val="00914378"/>
    <w:rsid w:val="00915155"/>
    <w:rsid w:val="00915AD2"/>
    <w:rsid w:val="00916D76"/>
    <w:rsid w:val="00921512"/>
    <w:rsid w:val="0092549F"/>
    <w:rsid w:val="00925663"/>
    <w:rsid w:val="009300A0"/>
    <w:rsid w:val="0093560D"/>
    <w:rsid w:val="0093595D"/>
    <w:rsid w:val="0093608B"/>
    <w:rsid w:val="00940521"/>
    <w:rsid w:val="00941A56"/>
    <w:rsid w:val="00942B57"/>
    <w:rsid w:val="0094717D"/>
    <w:rsid w:val="00953D4C"/>
    <w:rsid w:val="0096054E"/>
    <w:rsid w:val="009635DD"/>
    <w:rsid w:val="00963CA2"/>
    <w:rsid w:val="00973059"/>
    <w:rsid w:val="009766AB"/>
    <w:rsid w:val="00976878"/>
    <w:rsid w:val="0098181D"/>
    <w:rsid w:val="009818D9"/>
    <w:rsid w:val="0098312D"/>
    <w:rsid w:val="00987AFE"/>
    <w:rsid w:val="00990A95"/>
    <w:rsid w:val="00995773"/>
    <w:rsid w:val="00995FA6"/>
    <w:rsid w:val="00997D33"/>
    <w:rsid w:val="009A12CB"/>
    <w:rsid w:val="009A29A2"/>
    <w:rsid w:val="009A485E"/>
    <w:rsid w:val="009A519B"/>
    <w:rsid w:val="009A5B71"/>
    <w:rsid w:val="009B054D"/>
    <w:rsid w:val="009B0FB7"/>
    <w:rsid w:val="009C0EF2"/>
    <w:rsid w:val="009C14BA"/>
    <w:rsid w:val="009C45C1"/>
    <w:rsid w:val="009C52FD"/>
    <w:rsid w:val="009D05D4"/>
    <w:rsid w:val="009D3359"/>
    <w:rsid w:val="009D3539"/>
    <w:rsid w:val="009D3D95"/>
    <w:rsid w:val="009D505E"/>
    <w:rsid w:val="009D7273"/>
    <w:rsid w:val="009E19C1"/>
    <w:rsid w:val="009E1B44"/>
    <w:rsid w:val="009E1E63"/>
    <w:rsid w:val="009E3A45"/>
    <w:rsid w:val="009E3B49"/>
    <w:rsid w:val="009E3ECA"/>
    <w:rsid w:val="009E47AB"/>
    <w:rsid w:val="009F6158"/>
    <w:rsid w:val="009F73C2"/>
    <w:rsid w:val="009F7CFA"/>
    <w:rsid w:val="00A02302"/>
    <w:rsid w:val="00A059EB"/>
    <w:rsid w:val="00A114F5"/>
    <w:rsid w:val="00A11A1B"/>
    <w:rsid w:val="00A12871"/>
    <w:rsid w:val="00A139F6"/>
    <w:rsid w:val="00A15973"/>
    <w:rsid w:val="00A15E79"/>
    <w:rsid w:val="00A16010"/>
    <w:rsid w:val="00A26612"/>
    <w:rsid w:val="00A2766C"/>
    <w:rsid w:val="00A32DF8"/>
    <w:rsid w:val="00A35324"/>
    <w:rsid w:val="00A35921"/>
    <w:rsid w:val="00A42CCB"/>
    <w:rsid w:val="00A441CC"/>
    <w:rsid w:val="00A454C5"/>
    <w:rsid w:val="00A51323"/>
    <w:rsid w:val="00A5245D"/>
    <w:rsid w:val="00A54ECA"/>
    <w:rsid w:val="00A55310"/>
    <w:rsid w:val="00A616C2"/>
    <w:rsid w:val="00A61E89"/>
    <w:rsid w:val="00A71538"/>
    <w:rsid w:val="00A765B5"/>
    <w:rsid w:val="00A82274"/>
    <w:rsid w:val="00A8386D"/>
    <w:rsid w:val="00A84D43"/>
    <w:rsid w:val="00A87DD6"/>
    <w:rsid w:val="00A95754"/>
    <w:rsid w:val="00A960EE"/>
    <w:rsid w:val="00AA250E"/>
    <w:rsid w:val="00AA37DB"/>
    <w:rsid w:val="00AA6212"/>
    <w:rsid w:val="00AC185B"/>
    <w:rsid w:val="00AC6183"/>
    <w:rsid w:val="00AD01AF"/>
    <w:rsid w:val="00AD448C"/>
    <w:rsid w:val="00AD5730"/>
    <w:rsid w:val="00AE0AD1"/>
    <w:rsid w:val="00AE0AD6"/>
    <w:rsid w:val="00AE1EC4"/>
    <w:rsid w:val="00AE40DD"/>
    <w:rsid w:val="00AE40F1"/>
    <w:rsid w:val="00AE538E"/>
    <w:rsid w:val="00AE5781"/>
    <w:rsid w:val="00AE73A8"/>
    <w:rsid w:val="00AF133B"/>
    <w:rsid w:val="00AF5530"/>
    <w:rsid w:val="00AF6513"/>
    <w:rsid w:val="00B03DC1"/>
    <w:rsid w:val="00B0440C"/>
    <w:rsid w:val="00B04D30"/>
    <w:rsid w:val="00B04EB9"/>
    <w:rsid w:val="00B06A86"/>
    <w:rsid w:val="00B077E7"/>
    <w:rsid w:val="00B07F3F"/>
    <w:rsid w:val="00B22F88"/>
    <w:rsid w:val="00B22F99"/>
    <w:rsid w:val="00B24D55"/>
    <w:rsid w:val="00B30AD5"/>
    <w:rsid w:val="00B34537"/>
    <w:rsid w:val="00B34A24"/>
    <w:rsid w:val="00B45833"/>
    <w:rsid w:val="00B50FDD"/>
    <w:rsid w:val="00B60D22"/>
    <w:rsid w:val="00B62E75"/>
    <w:rsid w:val="00B633BC"/>
    <w:rsid w:val="00B6643E"/>
    <w:rsid w:val="00B72D95"/>
    <w:rsid w:val="00B75CE0"/>
    <w:rsid w:val="00B773B2"/>
    <w:rsid w:val="00B87BE8"/>
    <w:rsid w:val="00B9543E"/>
    <w:rsid w:val="00BA1C8B"/>
    <w:rsid w:val="00BA5AED"/>
    <w:rsid w:val="00BA5C9F"/>
    <w:rsid w:val="00BA794A"/>
    <w:rsid w:val="00BB0279"/>
    <w:rsid w:val="00BB306F"/>
    <w:rsid w:val="00BB3A60"/>
    <w:rsid w:val="00BB54E5"/>
    <w:rsid w:val="00BB6D2F"/>
    <w:rsid w:val="00BC1DE6"/>
    <w:rsid w:val="00BC3E10"/>
    <w:rsid w:val="00BC5C85"/>
    <w:rsid w:val="00BD10C8"/>
    <w:rsid w:val="00BD29AF"/>
    <w:rsid w:val="00BD4ECF"/>
    <w:rsid w:val="00BD67B9"/>
    <w:rsid w:val="00BD6947"/>
    <w:rsid w:val="00BE3763"/>
    <w:rsid w:val="00BE3AF0"/>
    <w:rsid w:val="00BF395B"/>
    <w:rsid w:val="00BF40F3"/>
    <w:rsid w:val="00BF78F0"/>
    <w:rsid w:val="00C03357"/>
    <w:rsid w:val="00C049D2"/>
    <w:rsid w:val="00C06551"/>
    <w:rsid w:val="00C06751"/>
    <w:rsid w:val="00C10928"/>
    <w:rsid w:val="00C10DFA"/>
    <w:rsid w:val="00C128AE"/>
    <w:rsid w:val="00C20903"/>
    <w:rsid w:val="00C20EFF"/>
    <w:rsid w:val="00C336CD"/>
    <w:rsid w:val="00C37800"/>
    <w:rsid w:val="00C417DF"/>
    <w:rsid w:val="00C41819"/>
    <w:rsid w:val="00C418EA"/>
    <w:rsid w:val="00C42D59"/>
    <w:rsid w:val="00C430A3"/>
    <w:rsid w:val="00C50460"/>
    <w:rsid w:val="00C50590"/>
    <w:rsid w:val="00C5328E"/>
    <w:rsid w:val="00C557AE"/>
    <w:rsid w:val="00C567EF"/>
    <w:rsid w:val="00C57713"/>
    <w:rsid w:val="00C61CAA"/>
    <w:rsid w:val="00C62844"/>
    <w:rsid w:val="00C674E7"/>
    <w:rsid w:val="00C746B9"/>
    <w:rsid w:val="00C854B8"/>
    <w:rsid w:val="00C86830"/>
    <w:rsid w:val="00C92F77"/>
    <w:rsid w:val="00C96E6D"/>
    <w:rsid w:val="00CA32EE"/>
    <w:rsid w:val="00CA4E4C"/>
    <w:rsid w:val="00CA6509"/>
    <w:rsid w:val="00CB0B19"/>
    <w:rsid w:val="00CB1D4A"/>
    <w:rsid w:val="00CC0BF8"/>
    <w:rsid w:val="00CC4770"/>
    <w:rsid w:val="00CD066B"/>
    <w:rsid w:val="00CD2182"/>
    <w:rsid w:val="00CD4D15"/>
    <w:rsid w:val="00CE12FC"/>
    <w:rsid w:val="00CE262B"/>
    <w:rsid w:val="00CE2814"/>
    <w:rsid w:val="00CE5EDB"/>
    <w:rsid w:val="00CF0A94"/>
    <w:rsid w:val="00CF2A19"/>
    <w:rsid w:val="00CF5288"/>
    <w:rsid w:val="00D0121B"/>
    <w:rsid w:val="00D0401E"/>
    <w:rsid w:val="00D0491B"/>
    <w:rsid w:val="00D1458E"/>
    <w:rsid w:val="00D32022"/>
    <w:rsid w:val="00D3227B"/>
    <w:rsid w:val="00D34BA0"/>
    <w:rsid w:val="00D37E6F"/>
    <w:rsid w:val="00D40873"/>
    <w:rsid w:val="00D41C6F"/>
    <w:rsid w:val="00D43A51"/>
    <w:rsid w:val="00D44496"/>
    <w:rsid w:val="00D471A2"/>
    <w:rsid w:val="00D5196B"/>
    <w:rsid w:val="00D56AD4"/>
    <w:rsid w:val="00D60228"/>
    <w:rsid w:val="00D651EB"/>
    <w:rsid w:val="00D70081"/>
    <w:rsid w:val="00D7076C"/>
    <w:rsid w:val="00D70F06"/>
    <w:rsid w:val="00D7259E"/>
    <w:rsid w:val="00D761B8"/>
    <w:rsid w:val="00D7635E"/>
    <w:rsid w:val="00D804AF"/>
    <w:rsid w:val="00D8113C"/>
    <w:rsid w:val="00D90205"/>
    <w:rsid w:val="00D937D8"/>
    <w:rsid w:val="00D93E80"/>
    <w:rsid w:val="00D94AA3"/>
    <w:rsid w:val="00D951C6"/>
    <w:rsid w:val="00DA0C6D"/>
    <w:rsid w:val="00DA3D3D"/>
    <w:rsid w:val="00DA7C0D"/>
    <w:rsid w:val="00DB4315"/>
    <w:rsid w:val="00DC4E55"/>
    <w:rsid w:val="00DC4F33"/>
    <w:rsid w:val="00DD0048"/>
    <w:rsid w:val="00DD6E13"/>
    <w:rsid w:val="00DD72C5"/>
    <w:rsid w:val="00DD7680"/>
    <w:rsid w:val="00DE33C4"/>
    <w:rsid w:val="00DF0004"/>
    <w:rsid w:val="00DF6225"/>
    <w:rsid w:val="00E05930"/>
    <w:rsid w:val="00E10AFD"/>
    <w:rsid w:val="00E21304"/>
    <w:rsid w:val="00E27176"/>
    <w:rsid w:val="00E30900"/>
    <w:rsid w:val="00E34005"/>
    <w:rsid w:val="00E3423F"/>
    <w:rsid w:val="00E4550D"/>
    <w:rsid w:val="00E47906"/>
    <w:rsid w:val="00E55285"/>
    <w:rsid w:val="00E6009D"/>
    <w:rsid w:val="00E61A36"/>
    <w:rsid w:val="00E72E47"/>
    <w:rsid w:val="00E736CF"/>
    <w:rsid w:val="00E770F7"/>
    <w:rsid w:val="00E8416E"/>
    <w:rsid w:val="00E860BA"/>
    <w:rsid w:val="00E94686"/>
    <w:rsid w:val="00E9622E"/>
    <w:rsid w:val="00E97078"/>
    <w:rsid w:val="00EA0148"/>
    <w:rsid w:val="00EA51D4"/>
    <w:rsid w:val="00EA6188"/>
    <w:rsid w:val="00EB06E2"/>
    <w:rsid w:val="00EC0048"/>
    <w:rsid w:val="00EC54C5"/>
    <w:rsid w:val="00ED169E"/>
    <w:rsid w:val="00ED17BF"/>
    <w:rsid w:val="00ED32CA"/>
    <w:rsid w:val="00ED74AE"/>
    <w:rsid w:val="00EE1466"/>
    <w:rsid w:val="00EE541C"/>
    <w:rsid w:val="00EE7DC7"/>
    <w:rsid w:val="00EF02BB"/>
    <w:rsid w:val="00EF3F18"/>
    <w:rsid w:val="00EF589B"/>
    <w:rsid w:val="00EF5A45"/>
    <w:rsid w:val="00EF7337"/>
    <w:rsid w:val="00F012C4"/>
    <w:rsid w:val="00F02EFA"/>
    <w:rsid w:val="00F04189"/>
    <w:rsid w:val="00F0664F"/>
    <w:rsid w:val="00F10A1C"/>
    <w:rsid w:val="00F10A95"/>
    <w:rsid w:val="00F23A3E"/>
    <w:rsid w:val="00F23B88"/>
    <w:rsid w:val="00F26584"/>
    <w:rsid w:val="00F30450"/>
    <w:rsid w:val="00F4030D"/>
    <w:rsid w:val="00F405A4"/>
    <w:rsid w:val="00F44B97"/>
    <w:rsid w:val="00F46432"/>
    <w:rsid w:val="00F47A08"/>
    <w:rsid w:val="00F53468"/>
    <w:rsid w:val="00F54E60"/>
    <w:rsid w:val="00F60295"/>
    <w:rsid w:val="00F602A6"/>
    <w:rsid w:val="00F60FD9"/>
    <w:rsid w:val="00F625BE"/>
    <w:rsid w:val="00F706E7"/>
    <w:rsid w:val="00F718EA"/>
    <w:rsid w:val="00F71B09"/>
    <w:rsid w:val="00F74ED5"/>
    <w:rsid w:val="00F80B8A"/>
    <w:rsid w:val="00F82A75"/>
    <w:rsid w:val="00F8356C"/>
    <w:rsid w:val="00F8437F"/>
    <w:rsid w:val="00F84B5C"/>
    <w:rsid w:val="00F91AAF"/>
    <w:rsid w:val="00F92E16"/>
    <w:rsid w:val="00F93E09"/>
    <w:rsid w:val="00F96528"/>
    <w:rsid w:val="00F96A13"/>
    <w:rsid w:val="00F96D10"/>
    <w:rsid w:val="00FA1E64"/>
    <w:rsid w:val="00FA30D8"/>
    <w:rsid w:val="00FA5875"/>
    <w:rsid w:val="00FB0CFE"/>
    <w:rsid w:val="00FB4417"/>
    <w:rsid w:val="00FB533C"/>
    <w:rsid w:val="00FB64A3"/>
    <w:rsid w:val="00FB7BE8"/>
    <w:rsid w:val="00FC01A6"/>
    <w:rsid w:val="00FC0EC8"/>
    <w:rsid w:val="00FC1BB1"/>
    <w:rsid w:val="00FC42A3"/>
    <w:rsid w:val="00FC4D13"/>
    <w:rsid w:val="00FC5441"/>
    <w:rsid w:val="00FC6EC0"/>
    <w:rsid w:val="00FD0210"/>
    <w:rsid w:val="00FD1AB3"/>
    <w:rsid w:val="00FD2823"/>
    <w:rsid w:val="00FD5AAA"/>
    <w:rsid w:val="00FD5B2C"/>
    <w:rsid w:val="00FD7C19"/>
    <w:rsid w:val="00FD7F2A"/>
    <w:rsid w:val="00FE1C58"/>
    <w:rsid w:val="00FE28FA"/>
    <w:rsid w:val="00FE3687"/>
    <w:rsid w:val="00FE46CA"/>
    <w:rsid w:val="00FE4FA7"/>
    <w:rsid w:val="00FE5A73"/>
    <w:rsid w:val="00FE5E57"/>
    <w:rsid w:val="00FF016B"/>
    <w:rsid w:val="00FF2A4B"/>
    <w:rsid w:val="00FF62DD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1FFD"/>
  <w15:docId w15:val="{E54FB32C-AF27-40BC-9316-1C29FCE1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770"/>
    <w:pPr>
      <w:spacing w:after="0" w:line="240" w:lineRule="auto"/>
      <w:ind w:firstLine="709"/>
      <w:jc w:val="both"/>
    </w:pPr>
    <w:rPr>
      <w:rFonts w:ascii="Times New Roman" w:hAnsi="Times New Roman"/>
      <w:sz w:val="3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F80B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8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numheader">
    <w:name w:val="nonumheader"/>
    <w:basedOn w:val="a"/>
    <w:rsid w:val="00591C2D"/>
    <w:pPr>
      <w:spacing w:before="240" w:after="240"/>
      <w:jc w:val="center"/>
    </w:pPr>
    <w:rPr>
      <w:rFonts w:eastAsiaTheme="minorEastAsia" w:cs="Times New Roman"/>
      <w:b/>
      <w:bCs/>
      <w:sz w:val="24"/>
      <w:szCs w:val="24"/>
      <w:lang w:val="ru-RU" w:eastAsia="ru-RU"/>
    </w:rPr>
  </w:style>
  <w:style w:type="paragraph" w:customStyle="1" w:styleId="newncpi">
    <w:name w:val="newncpi"/>
    <w:basedOn w:val="a"/>
    <w:rsid w:val="00591C2D"/>
    <w:pPr>
      <w:ind w:firstLine="567"/>
    </w:pPr>
    <w:rPr>
      <w:rFonts w:eastAsiaTheme="minorEastAsia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591C2D"/>
    <w:pPr>
      <w:ind w:left="720"/>
      <w:contextualSpacing/>
    </w:pPr>
  </w:style>
  <w:style w:type="paragraph" w:customStyle="1" w:styleId="point">
    <w:name w:val="point"/>
    <w:basedOn w:val="a"/>
    <w:rsid w:val="00653F05"/>
    <w:pPr>
      <w:ind w:firstLine="567"/>
    </w:pPr>
    <w:rPr>
      <w:rFonts w:eastAsiaTheme="minorEastAsia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653F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3F05"/>
    <w:rPr>
      <w:lang w:val="be-BY"/>
    </w:rPr>
  </w:style>
  <w:style w:type="paragraph" w:styleId="a7">
    <w:name w:val="footer"/>
    <w:basedOn w:val="a"/>
    <w:link w:val="a8"/>
    <w:uiPriority w:val="99"/>
    <w:unhideWhenUsed/>
    <w:rsid w:val="00653F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3F05"/>
    <w:rPr>
      <w:lang w:val="be-BY"/>
    </w:rPr>
  </w:style>
  <w:style w:type="character" w:styleId="a9">
    <w:name w:val="Hyperlink"/>
    <w:basedOn w:val="a0"/>
    <w:uiPriority w:val="99"/>
    <w:unhideWhenUsed/>
    <w:rsid w:val="00CC0BF8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A5875"/>
    <w:rPr>
      <w:color w:val="954F72" w:themeColor="followedHyperlink"/>
      <w:u w:val="single"/>
    </w:rPr>
  </w:style>
  <w:style w:type="paragraph" w:styleId="ab">
    <w:name w:val="Title"/>
    <w:basedOn w:val="a"/>
    <w:link w:val="ac"/>
    <w:qFormat/>
    <w:rsid w:val="003B2378"/>
    <w:pPr>
      <w:jc w:val="center"/>
    </w:pPr>
    <w:rPr>
      <w:rFonts w:eastAsia="Times New Roman" w:cs="Times New Roman"/>
      <w:sz w:val="28"/>
      <w:szCs w:val="28"/>
      <w:lang w:val="ru-RU" w:eastAsia="ru-RU"/>
    </w:rPr>
  </w:style>
  <w:style w:type="character" w:customStyle="1" w:styleId="ac">
    <w:name w:val="Заголовок Знак"/>
    <w:basedOn w:val="a0"/>
    <w:link w:val="ab"/>
    <w:rsid w:val="003B237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3DC1"/>
    <w:rPr>
      <w:color w:val="605E5C"/>
      <w:shd w:val="clear" w:color="auto" w:fill="E1DFDD"/>
    </w:rPr>
  </w:style>
  <w:style w:type="paragraph" w:customStyle="1" w:styleId="10">
    <w:name w:val="Обычный1"/>
    <w:rsid w:val="00A353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Знак Знак Знак Знак"/>
    <w:basedOn w:val="a"/>
    <w:autoRedefine/>
    <w:rsid w:val="00A3532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11">
    <w:name w:val="Заголовок 11"/>
    <w:basedOn w:val="10"/>
    <w:next w:val="10"/>
    <w:rsid w:val="00F53468"/>
    <w:pPr>
      <w:keepNext/>
      <w:outlineLvl w:val="0"/>
    </w:pPr>
    <w:rPr>
      <w:b/>
    </w:rPr>
  </w:style>
  <w:style w:type="paragraph" w:styleId="ae">
    <w:name w:val="Normal (Web)"/>
    <w:basedOn w:val="a"/>
    <w:uiPriority w:val="99"/>
    <w:semiHidden/>
    <w:unhideWhenUsed/>
    <w:rsid w:val="003D5F3B"/>
    <w:pPr>
      <w:spacing w:before="100" w:beforeAutospacing="1" w:after="100" w:afterAutospacing="1"/>
      <w:ind w:firstLine="0"/>
      <w:jc w:val="left"/>
    </w:pPr>
    <w:rPr>
      <w:rFonts w:ascii="Calibri" w:eastAsia="Calibri" w:hAnsi="Calibri" w:cs="Calibri"/>
      <w:sz w:val="24"/>
      <w:szCs w:val="24"/>
      <w:lang w:val="ru-RU" w:eastAsia="ru-RU"/>
    </w:rPr>
  </w:style>
  <w:style w:type="character" w:customStyle="1" w:styleId="markedcontent">
    <w:name w:val="markedcontent"/>
    <w:basedOn w:val="a0"/>
    <w:rsid w:val="00742E98"/>
  </w:style>
  <w:style w:type="character" w:customStyle="1" w:styleId="2">
    <w:name w:val="Неразрешенное упоминание2"/>
    <w:basedOn w:val="a0"/>
    <w:uiPriority w:val="99"/>
    <w:semiHidden/>
    <w:unhideWhenUsed/>
    <w:rsid w:val="0094717D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07F3F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1A4C7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A4C78"/>
    <w:rPr>
      <w:rFonts w:ascii="Tahoma" w:hAnsi="Tahoma" w:cs="Tahoma"/>
      <w:sz w:val="16"/>
      <w:szCs w:val="16"/>
      <w:lang w:val="be-BY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A32DF8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127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u.by/" TargetMode="External"/><Relationship Id="rId18" Type="http://schemas.openxmlformats.org/officeDocument/2006/relationships/hyperlink" Target="https://adu.by/" TargetMode="External"/><Relationship Id="rId26" Type="http://schemas.openxmlformats.org/officeDocument/2006/relationships/hyperlink" Target="https://adu.by/ru/pedagogam/natsionalnoe-issledovanie-kachestva-obrazovaniya-niko.html" TargetMode="External"/><Relationship Id="rId39" Type="http://schemas.openxmlformats.org/officeDocument/2006/relationships/hyperlink" Target="http://boxapps.adu.by" TargetMode="External"/><Relationship Id="rId21" Type="http://schemas.openxmlformats.org/officeDocument/2006/relationships/hyperlink" Target="https://adu.by/" TargetMode="External"/><Relationship Id="rId34" Type="http://schemas.openxmlformats.org/officeDocument/2006/relationships/hyperlink" Target="https://adu.by/ru/homeru/obrazovatelnyj-protsess/obshchee-srednee-obrazovanie/metodicheskie-rekomendatsii-ukazaniya.html" TargetMode="External"/><Relationship Id="rId42" Type="http://schemas.openxmlformats.org/officeDocument/2006/relationships/hyperlink" Target="http://www.minprom.gov.by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du.by/ru/homeru/obrazovatelnyj-protsess/obshchee-srednee-obrazovanie/uchebnye-predmety-v-xi-klassy/geografiya.html" TargetMode="External"/><Relationship Id="rId29" Type="http://schemas.openxmlformats.org/officeDocument/2006/relationships/hyperlink" Target="https://adu.by/" TargetMode="External"/><Relationship Id="rId11" Type="http://schemas.openxmlformats.org/officeDocument/2006/relationships/hyperlink" Target="https://adu.by/" TargetMode="External"/><Relationship Id="rId24" Type="http://schemas.openxmlformats.org/officeDocument/2006/relationships/hyperlink" Target="https://adu.by/ru/homeru/obrazovatelnyj-protsess/obshchee-srednee-obrazovanie/uchebnye-predmety-v-xi-klassy/uchebno-metodicheskie-kompleksy-fakultativnykh-zanyatij-po-formirovaniyu-funktsionalnoj-gramotnosti-uchashchikhsya-v-xi-klassov.html" TargetMode="External"/><Relationship Id="rId32" Type="http://schemas.openxmlformats.org/officeDocument/2006/relationships/hyperlink" Target="https://adu.by/ru/homeru/obrazovatelnyj-protsess/obshchee-srednee-obrazovanie/metodicheskie-rekomendatsii-ukazaniya.html" TargetMode="External"/><Relationship Id="rId37" Type="http://schemas.openxmlformats.org/officeDocument/2006/relationships/hyperlink" Target="https://eior.by" TargetMode="External"/><Relationship Id="rId40" Type="http://schemas.openxmlformats.org/officeDocument/2006/relationships/hyperlink" Target="https://www.belstat.gov.by/" TargetMode="External"/><Relationship Id="rId45" Type="http://schemas.openxmlformats.org/officeDocument/2006/relationships/hyperlink" Target="https://www.akademy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u.by/" TargetMode="External"/><Relationship Id="rId23" Type="http://schemas.openxmlformats.org/officeDocument/2006/relationships/hyperlink" Target="https://adu.by/ru/" TargetMode="External"/><Relationship Id="rId28" Type="http://schemas.openxmlformats.org/officeDocument/2006/relationships/hyperlink" Target="https://adu.by/ru/homeru/obrazovatelnyj-protsess/obshchee-srednee-obrazovanie/uchebnye-predmety-v-xi-klassy/uchebno-metodicheskie-kompleksy-fakultativnykh-zanyatij-po-formirovaniyu-funktsionalnoj-gramotnosti-uchashchikhsya-v-xi-klassov.html" TargetMode="External"/><Relationship Id="rId36" Type="http://schemas.openxmlformats.org/officeDocument/2006/relationships/hyperlink" Target="https://boxapps.adu.by/public/index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e-padruchnik.adu.by/" TargetMode="External"/><Relationship Id="rId19" Type="http://schemas.openxmlformats.org/officeDocument/2006/relationships/hyperlink" Target="https://adu.by/ru/homeru/obrazovatelnyj-protsess/obshchee-srednee-obrazovanie/uchebnye-predmety-v-xi-klassy/geografiya.html" TargetMode="External"/><Relationship Id="rId31" Type="http://schemas.openxmlformats.org/officeDocument/2006/relationships/hyperlink" Target="https://adu.by" TargetMode="External"/><Relationship Id="rId44" Type="http://schemas.openxmlformats.org/officeDocument/2006/relationships/hyperlink" Target="https://adu.by/ru/component/content/article/shkola-olimpiadnogo-dvizheniya.html?catid=2&amp;Itemid=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u.by/ru/homeru/obrazovatelnyj-protsess/obshchee-srednee-obrazovanie/uchebnye-predmety-v-xi-klassy/geografiya.html" TargetMode="External"/><Relationship Id="rId14" Type="http://schemas.openxmlformats.org/officeDocument/2006/relationships/hyperlink" Target="https://adu.by/ru/homeru/obrazovatelnyj-protsess/obshchee-srednee-obrazovanie/uchebnye-predmety-v-xi-klassy/geografiya.html" TargetMode="External"/><Relationship Id="rId22" Type="http://schemas.openxmlformats.org/officeDocument/2006/relationships/hyperlink" Target="https://adu.by/ru/homeru/obrazovatelnyj-protsess/obshchee-srednee-obrazovanie/uchebnye-predmety-v-xi-klassy/geografiya.html" TargetMode="External"/><Relationship Id="rId27" Type="http://schemas.openxmlformats.org/officeDocument/2006/relationships/hyperlink" Target="https://adu.by" TargetMode="External"/><Relationship Id="rId30" Type="http://schemas.openxmlformats.org/officeDocument/2006/relationships/hyperlink" Target="https://adu.by/ru/homeru/obrazovatelnyj-protsess/obshchee-srednee-obrazovanie/uchebnye-predmety-v-xi-klassy/geografiya.html" TargetMode="External"/><Relationship Id="rId35" Type="http://schemas.openxmlformats.org/officeDocument/2006/relationships/hyperlink" Target="https://adu.by" TargetMode="External"/><Relationship Id="rId43" Type="http://schemas.openxmlformats.org/officeDocument/2006/relationships/hyperlink" Target="https://eior.by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adu.by/" TargetMode="External"/><Relationship Id="rId3" Type="http://schemas.openxmlformats.org/officeDocument/2006/relationships/styles" Target="styles.xml"/><Relationship Id="rId12" Type="http://schemas.openxmlformats.org/officeDocument/2006/relationships/hyperlink" Target="https://adu.by/ru/homeru/obrazovatelnyj-protsess/obshchee-srednee-obrazovanie/uchebnye-predmety-v-xi-klassy/geografiya.html" TargetMode="External"/><Relationship Id="rId17" Type="http://schemas.openxmlformats.org/officeDocument/2006/relationships/hyperlink" Target="http://profil.adu.by/" TargetMode="External"/><Relationship Id="rId25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33" Type="http://schemas.openxmlformats.org/officeDocument/2006/relationships/hyperlink" Target="https://adu.by" TargetMode="External"/><Relationship Id="rId38" Type="http://schemas.openxmlformats.org/officeDocument/2006/relationships/hyperlink" Target="http://maps.adu.by" TargetMode="External"/><Relationship Id="rId46" Type="http://schemas.openxmlformats.org/officeDocument/2006/relationships/hyperlink" Target="https://www.akademy.by/index.php/ru/aktual/37-anons-2?clckid=41dea54c" TargetMode="External"/><Relationship Id="rId20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41" Type="http://schemas.openxmlformats.org/officeDocument/2006/relationships/hyperlink" Target="https://www.minpriroda.gov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C8841-636A-4E13-947D-B00A397E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4290</Words>
  <Characters>24456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Боричева И.В.</cp:lastModifiedBy>
  <cp:revision>8</cp:revision>
  <cp:lastPrinted>2025-08-01T10:51:00Z</cp:lastPrinted>
  <dcterms:created xsi:type="dcterms:W3CDTF">2025-08-12T06:03:00Z</dcterms:created>
  <dcterms:modified xsi:type="dcterms:W3CDTF">2025-08-12T07:27:00Z</dcterms:modified>
</cp:coreProperties>
</file>